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36" w:rsidRPr="0084147D" w:rsidRDefault="00ED0836" w:rsidP="0084147D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44"/>
        </w:rPr>
      </w:pPr>
      <w:r w:rsidRPr="0084147D">
        <w:rPr>
          <w:rFonts w:ascii="黑体" w:eastAsia="黑体" w:hAnsi="黑体" w:cs="宋体" w:hint="eastAsia"/>
          <w:kern w:val="0"/>
          <w:sz w:val="32"/>
          <w:szCs w:val="44"/>
        </w:rPr>
        <w:t>附件</w:t>
      </w:r>
    </w:p>
    <w:p w:rsidR="000D18FA" w:rsidRPr="000D18FA" w:rsidRDefault="000D18FA" w:rsidP="000D18FA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0D18FA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2019年资产评估师资格全国统一考试</w:t>
      </w:r>
    </w:p>
    <w:p w:rsidR="000D18FA" w:rsidRPr="000D18FA" w:rsidRDefault="000D18FA" w:rsidP="000D18FA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0D18FA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报名简章</w:t>
      </w:r>
    </w:p>
    <w:p w:rsidR="000D18FA" w:rsidRPr="000D18FA" w:rsidRDefault="000D18FA" w:rsidP="000D18FA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  <w:shd w:val="clear" w:color="auto" w:fill="FFFFFF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根据《中华人民共和国资产评估法》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《人力资源社会保障部 财政部关于修订印发&lt;资产评估师职业资格制度暂行规定&gt;和&lt;资产评估师职业资格考试实施办法&gt;的通知》（人社部规〔2017〕7号），现将2019年资产评估师资格全国统一考试（以下简称考试）报考有关事项规定如下：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一、报名条件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="楷体" w:cs="仿宋" w:hint="eastAsia"/>
          <w:color w:val="000000"/>
          <w:kern w:val="0"/>
          <w:sz w:val="32"/>
          <w:szCs w:val="32"/>
        </w:rPr>
        <w:t>同时符合下列条件的中国公民</w:t>
      </w:r>
      <w:r w:rsidR="00D74411">
        <w:rPr>
          <w:rFonts w:ascii="仿宋_GB2312" w:eastAsia="仿宋_GB2312" w:hAnsi="楷体" w:cs="仿宋" w:hint="eastAsia"/>
          <w:color w:val="000000"/>
          <w:kern w:val="0"/>
          <w:sz w:val="32"/>
          <w:szCs w:val="32"/>
        </w:rPr>
        <w:t>（含港澳台居民）</w:t>
      </w:r>
      <w:r w:rsidRPr="000D18FA">
        <w:rPr>
          <w:rFonts w:ascii="仿宋_GB2312" w:eastAsia="仿宋_GB2312" w:hAnsi="楷体" w:cs="仿宋" w:hint="eastAsia"/>
          <w:color w:val="000000"/>
          <w:kern w:val="0"/>
          <w:sz w:val="32"/>
          <w:szCs w:val="32"/>
        </w:rPr>
        <w:t>，可以报名参加资产评估师资格考试：</w:t>
      </w:r>
    </w:p>
    <w:p w:rsidR="000D18FA" w:rsidRPr="000D18FA" w:rsidRDefault="00AF1577" w:rsidP="00CA0C4F">
      <w:pPr>
        <w:autoSpaceDE w:val="0"/>
        <w:autoSpaceDN w:val="0"/>
        <w:adjustRightInd w:val="0"/>
        <w:spacing w:line="600" w:lineRule="exact"/>
        <w:ind w:left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</w:t>
      </w:r>
      <w:r w:rsidR="000D18FA" w:rsidRPr="000D18F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具有完全民事行为能力；</w:t>
      </w:r>
    </w:p>
    <w:p w:rsidR="000D18FA" w:rsidRPr="000D18FA" w:rsidRDefault="00AF1577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</w:t>
      </w:r>
      <w:r w:rsidR="000D18FA" w:rsidRPr="000D18F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具有高等院校专科以上（含专科）学历</w:t>
      </w:r>
      <w:r w:rsidR="00D7441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="00D05561" w:rsidRPr="000D18FA">
        <w:rPr>
          <w:rFonts w:ascii="仿宋_GB2312" w:eastAsia="仿宋_GB2312" w:hAnsi="楷体" w:cs="仿宋" w:hint="eastAsia"/>
          <w:color w:val="000000"/>
          <w:kern w:val="0"/>
          <w:sz w:val="32"/>
          <w:szCs w:val="32"/>
        </w:rPr>
        <w:t>暂未取得学历（学位）的大学生可报名参加考试。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二、报名时间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0D18FA">
        <w:rPr>
          <w:rFonts w:ascii="仿宋_GB2312" w:eastAsia="仿宋_GB2312" w:hAnsi="仿宋" w:cs="宋体" w:hint="eastAsia"/>
          <w:kern w:val="0"/>
          <w:sz w:val="32"/>
          <w:szCs w:val="32"/>
        </w:rPr>
        <w:t>2019年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Pr="000D18FA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Pr="000D18FA">
        <w:rPr>
          <w:rFonts w:ascii="仿宋_GB2312" w:eastAsia="仿宋_GB2312" w:hAnsi="仿宋" w:cs="宋体" w:hint="eastAsia"/>
          <w:kern w:val="0"/>
          <w:sz w:val="32"/>
          <w:szCs w:val="32"/>
        </w:rPr>
        <w:t>日9:00至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Pr="000D18FA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16</w:t>
      </w:r>
      <w:r w:rsidRPr="000D18FA">
        <w:rPr>
          <w:rFonts w:ascii="仿宋_GB2312" w:eastAsia="仿宋_GB2312" w:hAnsi="仿宋" w:cs="宋体" w:hint="eastAsia"/>
          <w:kern w:val="0"/>
          <w:sz w:val="32"/>
          <w:szCs w:val="32"/>
        </w:rPr>
        <w:t>日24:00。报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名人员应于截止时间前完成报名程序。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三、报名程序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楷体_GB2312" w:eastAsia="楷体_GB2312" w:hAnsiTheme="minorEastAsia" w:cs="仿宋"/>
          <w:b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报名人员登录中国资产评估协会（以下简称中评协）网站（</w:t>
      </w:r>
      <w:r w:rsidRPr="000D18FA"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  <w:t>www.cas.org.cn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）“资产评估师资格全国统一考试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服务平台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”（以下简称考试平台），或</w:t>
      </w:r>
      <w:r w:rsidRPr="00724360">
        <w:rPr>
          <w:rFonts w:ascii="仿宋_GB2312" w:eastAsia="仿宋_GB2312" w:hAnsiTheme="minorEastAsia" w:cs="仿宋" w:hint="eastAsia"/>
          <w:kern w:val="0"/>
          <w:sz w:val="32"/>
          <w:szCs w:val="32"/>
        </w:rPr>
        <w:t>直接登录</w:t>
      </w:r>
      <w:r w:rsidR="00585609" w:rsidRPr="00724360">
        <w:rPr>
          <w:rFonts w:ascii="仿宋_GB2312" w:eastAsia="仿宋_GB2312" w:hAnsiTheme="minorEastAsia" w:cs="仿宋"/>
          <w:kern w:val="0"/>
          <w:sz w:val="32"/>
          <w:szCs w:val="32"/>
        </w:rPr>
        <w:t>http://c.exam-sp.com/#/asset/index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进行报名。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lastRenderedPageBreak/>
        <w:t>（</w:t>
      </w:r>
      <w:r w:rsidR="00EE314E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一</w:t>
      </w: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）</w:t>
      </w:r>
      <w:r w:rsidR="00EE314E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填写</w:t>
      </w: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报名信息</w:t>
      </w:r>
    </w:p>
    <w:p w:rsidR="006C12D4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1.首次报名人员，先完成实名注册，然后按照报名指引如实填写相关信息，并按要求上传本人</w:t>
      </w:r>
      <w:r w:rsidR="00354AE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最近一年</w:t>
      </w:r>
      <w:r w:rsidR="006C12D4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1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寸白底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免冠证件照</w:t>
      </w:r>
      <w:r w:rsidR="006C12D4" w:rsidRPr="006C12D4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（标准证件数字照片，文件格式为JPG或JPEG格式，白色背景，尺寸25mm*35mm，像素295*413</w:t>
      </w:r>
      <w:r w:rsidR="00BD4076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，下同</w:t>
      </w:r>
      <w:r w:rsidR="006C12D4" w:rsidRPr="006C12D4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。</w:t>
      </w:r>
      <w:r w:rsidR="00354AE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再</w:t>
      </w:r>
      <w:r w:rsidR="00354AE8" w:rsidRPr="00354AE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选定报考科目。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2.非首次报名人员，</w:t>
      </w:r>
      <w:r w:rsidR="00B44ABF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先</w:t>
      </w:r>
      <w:r w:rsidR="00CC056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用</w:t>
      </w:r>
      <w:r w:rsidR="00585609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本人</w:t>
      </w:r>
      <w:r w:rsidR="00CC2A00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身份证</w:t>
      </w:r>
      <w:r w:rsidR="00CC2A00" w:rsidRPr="00CC2A00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号</w:t>
      </w:r>
      <w:r w:rsidR="00B44ABF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进行身份验证，</w:t>
      </w:r>
      <w:r w:rsidR="006C12D4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登录后</w:t>
      </w:r>
      <w:r w:rsidR="00CC056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核对</w:t>
      </w:r>
      <w:r w:rsidR="006C12D4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和完善</w:t>
      </w:r>
      <w:r w:rsidR="00CC056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个人信息</w:t>
      </w:r>
      <w:r w:rsidR="00677EC7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。</w:t>
      </w:r>
      <w:r w:rsidR="00BD1559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根据</w:t>
      </w:r>
      <w:r w:rsidR="00677EC7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人力资源社会保障部</w:t>
      </w:r>
      <w:r w:rsidR="00BD1559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相关</w:t>
      </w:r>
      <w:r w:rsidR="00677EC7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要求</w:t>
      </w:r>
      <w:r w:rsidR="00BD1559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677EC7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须</w:t>
      </w:r>
      <w:r w:rsidR="00CC056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重新上传本人最近一年1</w:t>
      </w:r>
      <w:r w:rsidR="00720A23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寸免冠白底证件照</w:t>
      </w:r>
      <w:r w:rsidR="00354AE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。</w:t>
      </w:r>
      <w:r w:rsidR="00CC056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如个人信息有变化，应做相应修正。</w:t>
      </w:r>
      <w:r w:rsidR="00354AE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再</w:t>
      </w:r>
      <w:r w:rsidR="00CC0568" w:rsidRPr="00CC0568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选定报考科目。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</w:t>
      </w:r>
      <w:r w:rsidR="002050CE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二</w:t>
      </w: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）</w:t>
      </w:r>
      <w:r w:rsidR="00585609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交费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1.考试费为每科次人民币95元</w:t>
      </w:r>
      <w:r w:rsidR="00FC48CA">
        <w:rPr>
          <w:rFonts w:ascii="仿宋_GB2312" w:eastAsia="仿宋_GB2312" w:hAnsiTheme="minorEastAsia" w:cs="仿宋" w:hint="eastAsia"/>
          <w:kern w:val="0"/>
          <w:sz w:val="32"/>
          <w:szCs w:val="32"/>
        </w:rPr>
        <w:t>。</w:t>
      </w:r>
      <w:r w:rsidR="003D0A92">
        <w:rPr>
          <w:rFonts w:ascii="仿宋_GB2312" w:eastAsia="仿宋_GB2312" w:hAnsiTheme="minorEastAsia" w:cs="仿宋" w:hint="eastAsia"/>
          <w:kern w:val="0"/>
          <w:sz w:val="32"/>
          <w:szCs w:val="32"/>
        </w:rPr>
        <w:t>通过考试平台支付，</w:t>
      </w:r>
      <w:r w:rsidR="00FC48CA" w:rsidRPr="00FC48CA">
        <w:rPr>
          <w:rFonts w:ascii="仿宋_GB2312" w:eastAsia="仿宋_GB2312" w:hAnsiTheme="minorEastAsia" w:cs="仿宋" w:hint="eastAsia"/>
          <w:kern w:val="0"/>
          <w:sz w:val="32"/>
          <w:szCs w:val="32"/>
        </w:rPr>
        <w:t>可采用网银、支付宝、微信等方式支付。</w:t>
      </w:r>
      <w:r w:rsidR="00585609">
        <w:rPr>
          <w:rFonts w:ascii="仿宋_GB2312" w:eastAsia="仿宋_GB2312" w:hAnsiTheme="minorEastAsia" w:cs="仿宋" w:hint="eastAsia"/>
          <w:kern w:val="0"/>
          <w:sz w:val="32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时间为2019年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5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6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日9:00至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6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16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日24:00。</w:t>
      </w:r>
    </w:p>
    <w:p w:rsidR="001F4A5D" w:rsidRDefault="001F4A5D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2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.报名期间，已完成报名</w:t>
      </w:r>
      <w:r w:rsidR="00585609">
        <w:rPr>
          <w:rFonts w:ascii="仿宋_GB2312" w:eastAsia="仿宋_GB2312" w:hAnsiTheme="minorEastAsia" w:cs="仿宋" w:hint="eastAsia"/>
          <w:kern w:val="0"/>
          <w:sz w:val="32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的考生，可以</w:t>
      </w:r>
      <w:r w:rsidR="003D0A92">
        <w:rPr>
          <w:rFonts w:ascii="仿宋_GB2312" w:eastAsia="仿宋_GB2312" w:hAnsiTheme="minorEastAsia" w:cs="仿宋" w:hint="eastAsia"/>
          <w:kern w:val="0"/>
          <w:sz w:val="32"/>
          <w:szCs w:val="32"/>
        </w:rPr>
        <w:t>更换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考试城市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及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考试科目。</w:t>
      </w:r>
    </w:p>
    <w:p w:rsidR="001F4A5D" w:rsidRPr="000D18FA" w:rsidRDefault="001F4A5D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3.报名期间，考生可申请退还考试费。报名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截止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后，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考生因个人原因不能参加考试，考试费不予退还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。</w:t>
      </w:r>
    </w:p>
    <w:p w:rsidR="000D18FA" w:rsidRPr="000D18FA" w:rsidRDefault="001F4A5D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4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.</w:t>
      </w:r>
      <w:r w:rsidR="00585609">
        <w:rPr>
          <w:rFonts w:ascii="仿宋_GB2312" w:eastAsia="仿宋_GB2312" w:hAnsiTheme="minorEastAsia" w:cs="仿宋" w:hint="eastAsia"/>
          <w:kern w:val="0"/>
          <w:sz w:val="32"/>
          <w:szCs w:val="32"/>
        </w:rPr>
        <w:t>交费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完成后，报名人员可在考试平台查询个人报名状态。考生可于2019年8月1日至31日登录考试平台自行下载打印电子发票。</w:t>
      </w:r>
    </w:p>
    <w:p w:rsidR="000D18FA" w:rsidRPr="000D18FA" w:rsidRDefault="001F4A5D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5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.未</w:t>
      </w:r>
      <w:r w:rsidR="00585609">
        <w:rPr>
          <w:rFonts w:ascii="仿宋_GB2312" w:eastAsia="仿宋_GB2312" w:hAnsiTheme="minorEastAsia" w:cs="仿宋" w:hint="eastAsia"/>
          <w:kern w:val="0"/>
          <w:sz w:val="32"/>
          <w:szCs w:val="32"/>
        </w:rPr>
        <w:t>交费</w:t>
      </w:r>
      <w:r w:rsidR="00D05561">
        <w:rPr>
          <w:rFonts w:ascii="仿宋_GB2312" w:eastAsia="仿宋_GB2312" w:hAnsiTheme="minorEastAsia" w:cs="仿宋" w:hint="eastAsia"/>
          <w:kern w:val="0"/>
          <w:sz w:val="32"/>
          <w:szCs w:val="32"/>
        </w:rPr>
        <w:t>的报名人员，不能打印准考证或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参加考试。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四、考试科目和考试大纲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lastRenderedPageBreak/>
        <w:t>（一）考试科目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《资产评估基础》《资产评估相关知识》《资产评估实务（一）》《资产评估实务（二）》</w:t>
      </w:r>
      <w:r w:rsidR="0090011B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共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4科。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（二）考试大纲</w:t>
      </w:r>
    </w:p>
    <w:p w:rsidR="0025648D" w:rsidRDefault="00807B56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FF6213">
        <w:rPr>
          <w:rFonts w:ascii="仿宋_GB2312" w:eastAsia="仿宋_GB2312" w:hAnsiTheme="minorEastAsia" w:cs="仿宋" w:hint="eastAsia"/>
          <w:kern w:val="0"/>
          <w:sz w:val="32"/>
          <w:szCs w:val="32"/>
        </w:rPr>
        <w:t>《2019年资产评估师资格全国统一考试大纲》</w:t>
      </w:r>
      <w:r w:rsidR="000D18FA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经</w:t>
      </w:r>
      <w:r w:rsidR="00BD1559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人力资源社会保障部</w:t>
      </w:r>
      <w:r w:rsidR="00BD1559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BD1559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财政部</w:t>
      </w:r>
      <w:bookmarkStart w:id="0" w:name="_GoBack"/>
      <w:bookmarkEnd w:id="0"/>
      <w:r w:rsidR="000D18FA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审定，由中评协发布。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五、考试方式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考试采用闭卷计算机化考试方式，即在计算机终端获取试题、作答并提交答题结果。</w:t>
      </w:r>
    </w:p>
    <w:p w:rsidR="000D18FA" w:rsidRPr="002050CE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</w:rPr>
      </w:pPr>
      <w:r w:rsidRPr="002050CE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考试系统支持</w:t>
      </w:r>
      <w:r w:rsidR="00720A23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10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种输入</w:t>
      </w:r>
      <w:r w:rsidRPr="002050CE">
        <w:rPr>
          <w:rFonts w:ascii="仿宋_GB2312" w:eastAsia="仿宋_GB2312" w:hAnsiTheme="minorEastAsia" w:cs="楷体" w:hint="eastAsia"/>
          <w:kern w:val="0"/>
          <w:sz w:val="32"/>
          <w:szCs w:val="32"/>
        </w:rPr>
        <w:t>法：微软、全拼、智能ABC、谷歌、搜狗、王码、极品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、</w:t>
      </w:r>
      <w:r w:rsidRPr="002050CE">
        <w:rPr>
          <w:rFonts w:ascii="仿宋_GB2312" w:eastAsia="仿宋_GB2312" w:hint="eastAsia"/>
          <w:sz w:val="32"/>
        </w:rPr>
        <w:t>万能五笔输入法</w:t>
      </w:r>
      <w:r w:rsidR="00FB5215" w:rsidRPr="002050CE">
        <w:rPr>
          <w:rFonts w:ascii="仿宋_GB2312" w:eastAsia="仿宋_GB2312" w:hint="eastAsia"/>
          <w:sz w:val="32"/>
        </w:rPr>
        <w:t>、</w:t>
      </w:r>
      <w:r w:rsidR="00A00D56" w:rsidRPr="00720A23">
        <w:rPr>
          <w:rFonts w:ascii="仿宋_GB2312" w:eastAsia="仿宋_GB2312" w:hint="eastAsia"/>
          <w:sz w:val="32"/>
        </w:rPr>
        <w:t>微</w:t>
      </w:r>
      <w:r w:rsidR="00A00D56" w:rsidRPr="00720A23">
        <w:rPr>
          <w:rFonts w:ascii="宋体" w:eastAsia="宋体" w:hAnsi="宋体" w:cs="宋体" w:hint="eastAsia"/>
          <w:sz w:val="32"/>
        </w:rPr>
        <w:t>軟</w:t>
      </w:r>
      <w:r w:rsidR="00A00D56" w:rsidRPr="00720A23">
        <w:rPr>
          <w:rFonts w:ascii="仿宋_GB2312" w:eastAsia="仿宋_GB2312" w:hAnsi="仿宋_GB2312" w:cs="仿宋_GB2312" w:hint="eastAsia"/>
          <w:sz w:val="32"/>
        </w:rPr>
        <w:t>新</w:t>
      </w:r>
      <w:r w:rsidR="00A00D56" w:rsidRPr="00720A23">
        <w:rPr>
          <w:rFonts w:ascii="宋体" w:eastAsia="宋体" w:hAnsi="宋体" w:cs="宋体" w:hint="eastAsia"/>
          <w:sz w:val="32"/>
        </w:rPr>
        <w:t>倉頡輸</w:t>
      </w:r>
      <w:r w:rsidR="00A00D56" w:rsidRPr="00720A23">
        <w:rPr>
          <w:rFonts w:ascii="仿宋_GB2312" w:eastAsia="仿宋_GB2312" w:hAnsi="仿宋_GB2312" w:cs="仿宋_GB2312" w:hint="eastAsia"/>
          <w:sz w:val="32"/>
        </w:rPr>
        <w:t>入法</w:t>
      </w:r>
      <w:r w:rsidR="00A00D56" w:rsidRPr="002050CE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、速成输入法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六、考试时间和考试地点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（一）考试时间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2019年9月21日  09:00-12:00  资产评估基础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 xml:space="preserve">               14:00-17:00  资产评估相关知识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>2019年9月22日  09:00-12:00  资产评估实务（一）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 w:val="32"/>
          <w:szCs w:val="32"/>
        </w:rPr>
        <w:t xml:space="preserve">               14:00-17:00  资产评估实务（二）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（二）考试地点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原则上考试安排在直辖市</w:t>
      </w:r>
      <w:r w:rsidR="009324DB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省会城市</w:t>
      </w:r>
      <w:r w:rsidR="009324DB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和计划单列市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七、考试辅导教材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中评协根据</w:t>
      </w:r>
      <w:r w:rsidR="00DF01ED" w:rsidRPr="00DF01ED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《2019年资产评估师资格全国统一考试大纲》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编写了4个科目考试辅导教材，由中国财政经济出版社出版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lastRenderedPageBreak/>
        <w:t>发行。报名人员可在当地书店或者登录中国财政经济出版社天猫旗舰店http://zgczjjcbs.tmall.com、中财国培天猫图书专营店http://zcgpts.tmall.com自愿购买。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八、准考证打印</w:t>
      </w:r>
    </w:p>
    <w:p w:rsidR="000D18FA" w:rsidRPr="000D18FA" w:rsidRDefault="00585609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交费</w:t>
      </w:r>
      <w:r w:rsidR="000D18FA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成功的报名人员可登录考试平台下载打印准考证</w:t>
      </w:r>
      <w:r w:rsidR="000D18FA"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。具体日期以中评协通知为准。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t>九、成绩认定和证书领取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（一）成绩认定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1.除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《资产评估相关知识》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 w:val="32"/>
          <w:szCs w:val="32"/>
        </w:rPr>
        <w:t>试卷卷面分满分为150分外，其他科目试卷卷面分满分均为100分。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答卷由中评协组织评阅。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2.考试成绩合格标准经财政部资产评估师资格考试</w:t>
      </w:r>
      <w:r w:rsidR="00BD1559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专家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委员会审定，并报人力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资源社会保障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  <w:shd w:val="clear" w:color="auto" w:fill="FFFFFF"/>
        </w:rPr>
        <w:t>部</w:t>
      </w:r>
      <w:r w:rsidR="00E91D7B">
        <w:rPr>
          <w:rFonts w:ascii="仿宋_GB2312" w:eastAsia="仿宋_GB2312" w:hAnsiTheme="minorEastAsia" w:cs="仿宋" w:hint="eastAsia"/>
          <w:kern w:val="0"/>
          <w:sz w:val="32"/>
          <w:szCs w:val="32"/>
          <w:shd w:val="clear" w:color="auto" w:fill="FFFFFF"/>
        </w:rPr>
        <w:t>批准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后，由中评协发布。报考人员可登录报名系统查看、打印成绩单。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3.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</w:rPr>
        <w:t>考试成绩实行4年为一个周期的滚动管理办法。在连续4年内，参加全部（4个）科目的考试并合格，可取得资产评估师资格证书；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 w:val="32"/>
          <w:szCs w:val="32"/>
        </w:rPr>
        <w:t>免试人员参加3个科目考试，其合格成绩以3年为一个滚动管理周期，在连续3年内取得应试科目的合格成绩，可取得资产评估师资格证书。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（二）证书领取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rightChars="-27" w:right="-57"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全科考试成绩合格、</w:t>
      </w:r>
      <w:r w:rsidRPr="000D18F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已取得高等院校专科以上（含专科）学历</w:t>
      </w: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的考生，根据中评协通知领取资格证书。</w:t>
      </w:r>
    </w:p>
    <w:p w:rsidR="000D18FA" w:rsidRDefault="00804B4D" w:rsidP="00AF1577">
      <w:pPr>
        <w:autoSpaceDE w:val="0"/>
        <w:autoSpaceDN w:val="0"/>
        <w:adjustRightInd w:val="0"/>
        <w:spacing w:line="600" w:lineRule="exact"/>
        <w:ind w:rightChars="-27" w:right="-57"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领取证书时，考生应持学历证书原件</w:t>
      </w:r>
      <w:r w:rsidR="00AF1577">
        <w:rPr>
          <w:rFonts w:ascii="仿宋_GB2312" w:eastAsia="仿宋_GB2312" w:hAnsiTheme="minorEastAsia" w:cs="仿宋" w:hint="eastAsia"/>
          <w:kern w:val="0"/>
          <w:sz w:val="32"/>
          <w:szCs w:val="32"/>
        </w:rPr>
        <w:t>、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身份证原件(港澳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台居民</w:t>
      </w:r>
      <w:r w:rsidR="000D18FA" w:rsidRPr="000D18F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持本人有效</w:t>
      </w:r>
      <w:r w:rsidR="0090011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身份证件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)以及其他需要提供的证明材料原件到</w:t>
      </w:r>
      <w:r w:rsidR="0090011B">
        <w:rPr>
          <w:rFonts w:ascii="仿宋_GB2312" w:eastAsia="仿宋_GB2312" w:hAnsiTheme="minorEastAsia" w:cs="仿宋" w:hint="eastAsia"/>
          <w:kern w:val="0"/>
          <w:sz w:val="32"/>
          <w:szCs w:val="32"/>
        </w:rPr>
        <w:t>考试</w:t>
      </w:r>
      <w:r w:rsidR="000D18FA"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所在地地方协会进行现场审核。</w:t>
      </w:r>
      <w:r w:rsidR="00D74411" w:rsidRPr="00AF1577">
        <w:rPr>
          <w:rFonts w:ascii="仿宋_GB2312" w:eastAsia="仿宋_GB2312" w:hAnsiTheme="minorEastAsia" w:cs="仿宋" w:hint="eastAsia"/>
          <w:kern w:val="0"/>
          <w:sz w:val="32"/>
          <w:szCs w:val="32"/>
        </w:rPr>
        <w:t>持国（境）外学历的考生</w:t>
      </w:r>
      <w:r w:rsidR="00D74411">
        <w:rPr>
          <w:rFonts w:ascii="仿宋_GB2312" w:eastAsia="仿宋_GB2312" w:hAnsiTheme="minorEastAsia" w:cs="仿宋" w:hint="eastAsia"/>
          <w:kern w:val="0"/>
          <w:sz w:val="32"/>
          <w:szCs w:val="32"/>
        </w:rPr>
        <w:t>还</w:t>
      </w:r>
      <w:r w:rsidR="00D74411" w:rsidRPr="00AF1577">
        <w:rPr>
          <w:rFonts w:ascii="仿宋_GB2312" w:eastAsia="仿宋_GB2312" w:hAnsiTheme="minorEastAsia" w:cs="仿宋" w:hint="eastAsia"/>
          <w:kern w:val="0"/>
          <w:sz w:val="32"/>
          <w:szCs w:val="32"/>
        </w:rPr>
        <w:t>须</w:t>
      </w:r>
      <w:r w:rsidR="00D74411">
        <w:rPr>
          <w:rFonts w:ascii="仿宋_GB2312" w:eastAsia="仿宋_GB2312" w:hAnsiTheme="minorEastAsia" w:cs="仿宋" w:hint="eastAsia"/>
          <w:kern w:val="0"/>
          <w:sz w:val="32"/>
          <w:szCs w:val="32"/>
        </w:rPr>
        <w:t>提供</w:t>
      </w:r>
      <w:r w:rsidR="00D74411" w:rsidRPr="00AF1577">
        <w:rPr>
          <w:rFonts w:ascii="仿宋_GB2312" w:eastAsia="仿宋_GB2312" w:hAnsiTheme="minorEastAsia" w:cs="仿宋" w:hint="eastAsia"/>
          <w:kern w:val="0"/>
          <w:sz w:val="32"/>
          <w:szCs w:val="32"/>
        </w:rPr>
        <w:t>教育部留学服务中心出具的学历</w:t>
      </w:r>
      <w:r w:rsidR="00D74411">
        <w:rPr>
          <w:rFonts w:ascii="仿宋_GB2312" w:eastAsia="仿宋_GB2312" w:hAnsiTheme="minorEastAsia" w:cs="仿宋" w:hint="eastAsia"/>
          <w:kern w:val="0"/>
          <w:sz w:val="32"/>
          <w:szCs w:val="32"/>
        </w:rPr>
        <w:t>学位</w:t>
      </w:r>
      <w:r w:rsidR="00D74411" w:rsidRPr="00AF1577">
        <w:rPr>
          <w:rFonts w:ascii="仿宋_GB2312" w:eastAsia="仿宋_GB2312" w:hAnsiTheme="minorEastAsia" w:cs="仿宋" w:hint="eastAsia"/>
          <w:kern w:val="0"/>
          <w:sz w:val="32"/>
          <w:szCs w:val="32"/>
        </w:rPr>
        <w:t>认证书</w:t>
      </w:r>
      <w:r w:rsidR="00D74411">
        <w:rPr>
          <w:rFonts w:ascii="仿宋_GB2312" w:eastAsia="仿宋_GB2312" w:hAnsiTheme="minorEastAsia" w:cs="仿宋" w:hint="eastAsia"/>
          <w:kern w:val="0"/>
          <w:sz w:val="32"/>
          <w:szCs w:val="32"/>
        </w:rPr>
        <w:t>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rightChars="-27" w:right="-57"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 w:val="32"/>
          <w:szCs w:val="32"/>
        </w:rPr>
        <w:t>审核通过的考生可取得由人力资源社会保障部、财政部监制，中国资产评估协会用印的《中华人民共和国资产评估师资格证书》。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 w:themeColor="text1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 w:themeColor="text1"/>
          <w:kern w:val="0"/>
          <w:sz w:val="32"/>
          <w:szCs w:val="32"/>
        </w:rPr>
        <w:t>十、免试申请与审核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（一）符合报名条件的考生，具备下列条件之一者，可免试1个相应科目：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 w:themeColor="text1"/>
          <w:kern w:val="0"/>
          <w:sz w:val="32"/>
          <w:szCs w:val="32"/>
        </w:rPr>
      </w:pPr>
      <w:r w:rsidRPr="003629B0">
        <w:rPr>
          <w:rFonts w:ascii="仿宋_GB2312" w:eastAsia="仿宋_GB2312" w:hAnsiTheme="minorEastAsia" w:cs="仿宋"/>
          <w:kern w:val="0"/>
          <w:sz w:val="32"/>
          <w:szCs w:val="32"/>
        </w:rPr>
        <w:t>1.按照国家有关规定</w:t>
      </w:r>
      <w:r w:rsidRPr="003629B0">
        <w:rPr>
          <w:rFonts w:ascii="仿宋_GB2312" w:eastAsia="仿宋_GB2312" w:hAnsiTheme="minorEastAsia" w:cs="仿宋" w:hint="eastAsia"/>
          <w:kern w:val="0"/>
          <w:sz w:val="32"/>
          <w:szCs w:val="32"/>
        </w:rPr>
        <w:t>，</w:t>
      </w:r>
      <w:r w:rsidRPr="003629B0">
        <w:rPr>
          <w:rFonts w:ascii="仿宋_GB2312" w:eastAsia="仿宋_GB2312" w:hAnsiTheme="minorEastAsia" w:cs="仿宋"/>
          <w:kern w:val="0"/>
          <w:sz w:val="32"/>
          <w:szCs w:val="32"/>
        </w:rPr>
        <w:t>取得高级会计师、高级审计师、高级经济师职称，或者通过全国统一考试取得注册会计师证书，可免试《资产评估相关知识》科目。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 w:val="32"/>
          <w:szCs w:val="32"/>
        </w:rPr>
        <w:br/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 w:val="32"/>
          <w:szCs w:val="32"/>
        </w:rPr>
        <w:t xml:space="preserve">    2.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 w:val="32"/>
          <w:szCs w:val="32"/>
        </w:rPr>
        <w:t>按照国家有关规定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 w:val="32"/>
          <w:szCs w:val="32"/>
        </w:rPr>
        <w:t>，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 w:val="32"/>
          <w:szCs w:val="32"/>
        </w:rPr>
        <w:t>评</w:t>
      </w:r>
      <w:r w:rsidR="0090011B">
        <w:rPr>
          <w:rFonts w:ascii="仿宋_GB2312" w:eastAsia="仿宋_GB2312" w:hAnsiTheme="minorEastAsia" w:cs="仿宋" w:hint="eastAsia"/>
          <w:color w:val="000000" w:themeColor="text1"/>
          <w:kern w:val="0"/>
          <w:sz w:val="32"/>
          <w:szCs w:val="32"/>
        </w:rPr>
        <w:t>定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 w:val="32"/>
          <w:szCs w:val="32"/>
        </w:rPr>
        <w:t>为资产评估专业副教授及以上专业技术职务，可免试《资产评估基础》科目。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" w:eastAsia="楷体" w:hAnsi="楷体" w:cs="仿宋"/>
          <w:b/>
          <w:color w:val="000000"/>
          <w:kern w:val="0"/>
          <w:sz w:val="32"/>
          <w:szCs w:val="32"/>
        </w:rPr>
      </w:pPr>
      <w:r w:rsidRPr="000D18FA">
        <w:rPr>
          <w:rFonts w:ascii="楷体" w:eastAsia="楷体" w:hAnsi="楷体" w:cs="仿宋" w:hint="eastAsia"/>
          <w:b/>
          <w:color w:val="000000"/>
          <w:kern w:val="0"/>
          <w:sz w:val="32"/>
          <w:szCs w:val="32"/>
        </w:rPr>
        <w:t>（二）免试申请程序</w:t>
      </w:r>
    </w:p>
    <w:p w:rsidR="00AE0501" w:rsidRPr="00AE0501" w:rsidRDefault="00AE0501" w:rsidP="00AE050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 w:val="32"/>
          <w:szCs w:val="32"/>
        </w:rPr>
        <w:t>申请免试的考生，登录考试服务平台，进入“免试申请”专栏，上传相关材料，下载并填写免试申请表，持免</w:t>
      </w:r>
      <w:r w:rsidR="00B719B2">
        <w:rPr>
          <w:rFonts w:ascii="仿宋_GB2312" w:eastAsia="仿宋_GB2312" w:hAnsiTheme="minorEastAsia" w:cs="仿宋" w:hint="eastAsia"/>
          <w:kern w:val="0"/>
          <w:sz w:val="32"/>
          <w:szCs w:val="32"/>
        </w:rPr>
        <w:t>试申请表和免试申请相关材料原件到</w:t>
      </w:r>
      <w:r w:rsidR="0090011B">
        <w:rPr>
          <w:rFonts w:ascii="仿宋_GB2312" w:eastAsia="仿宋_GB2312" w:hAnsiTheme="minorEastAsia" w:cs="仿宋" w:hint="eastAsia"/>
          <w:kern w:val="0"/>
          <w:sz w:val="32"/>
          <w:szCs w:val="32"/>
        </w:rPr>
        <w:t>考试</w:t>
      </w:r>
      <w:r w:rsidR="00B719B2">
        <w:rPr>
          <w:rFonts w:ascii="仿宋_GB2312" w:eastAsia="仿宋_GB2312" w:hAnsiTheme="minorEastAsia" w:cs="仿宋" w:hint="eastAsia"/>
          <w:kern w:val="0"/>
          <w:sz w:val="32"/>
          <w:szCs w:val="32"/>
        </w:rPr>
        <w:t>所在地地方协会进行免试资格审核。</w:t>
      </w:r>
      <w:r w:rsidRPr="00AE0501">
        <w:rPr>
          <w:rFonts w:ascii="仿宋_GB2312" w:eastAsia="仿宋_GB2312" w:hAnsiTheme="minorEastAsia" w:cs="仿宋" w:hint="eastAsia"/>
          <w:kern w:val="0"/>
          <w:sz w:val="32"/>
          <w:szCs w:val="32"/>
        </w:rPr>
        <w:t>具体审核时间等信息详见</w:t>
      </w:r>
      <w:r w:rsidR="0090011B">
        <w:rPr>
          <w:rFonts w:ascii="仿宋_GB2312" w:eastAsia="仿宋_GB2312" w:hAnsiTheme="minorEastAsia" w:cs="仿宋" w:hint="eastAsia"/>
          <w:kern w:val="0"/>
          <w:sz w:val="32"/>
          <w:szCs w:val="32"/>
        </w:rPr>
        <w:t>考试</w:t>
      </w:r>
      <w:r w:rsidRPr="00AE0501">
        <w:rPr>
          <w:rFonts w:ascii="仿宋_GB2312" w:eastAsia="仿宋_GB2312" w:hAnsiTheme="minorEastAsia" w:cs="仿宋" w:hint="eastAsia"/>
          <w:kern w:val="0"/>
          <w:sz w:val="32"/>
          <w:szCs w:val="32"/>
        </w:rPr>
        <w:t>所在地地方协会公告。</w:t>
      </w:r>
    </w:p>
    <w:p w:rsidR="00AE0501" w:rsidRPr="00AE0501" w:rsidRDefault="00AE0501" w:rsidP="00AE050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 w:val="32"/>
          <w:szCs w:val="32"/>
        </w:rPr>
        <w:t>免试申请时间：2019年5月6日-6月16日</w:t>
      </w:r>
    </w:p>
    <w:p w:rsidR="00AE0501" w:rsidRDefault="00AE0501" w:rsidP="00AE050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 w:val="32"/>
          <w:szCs w:val="32"/>
        </w:rPr>
        <w:t>免试资格查询时间：2019年8月10日-8月</w:t>
      </w: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t>20</w:t>
      </w:r>
      <w:r w:rsidRPr="00AE0501">
        <w:rPr>
          <w:rFonts w:ascii="仿宋_GB2312" w:eastAsia="仿宋_GB2312" w:hAnsiTheme="minorEastAsia" w:cs="仿宋" w:hint="eastAsia"/>
          <w:kern w:val="0"/>
          <w:sz w:val="32"/>
          <w:szCs w:val="32"/>
        </w:rPr>
        <w:t>日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 w:val="32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 w:val="32"/>
          <w:szCs w:val="32"/>
        </w:rPr>
        <w:lastRenderedPageBreak/>
        <w:t>十一、其他注意事项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（一）报名人员在报名时应当认真阅读《资产评估师资格考试报名协议》和《考试诚信承诺书》，报名完成即视为认同并承诺遵循上述文件规定。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（二）考生在考试前应当认真阅读《资产评估师资格考试考生应试守则》《资产评估师资格考试违规行为处理办法》和有关考试信息，并按要求和准考证载明的考试时间参加考试。</w:t>
      </w:r>
    </w:p>
    <w:p w:rsidR="000D18FA" w:rsidRPr="000D18FA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（三）中评协将于</w:t>
      </w:r>
      <w:r w:rsidRPr="000D18FA">
        <w:rPr>
          <w:rFonts w:ascii="仿宋_GB2312" w:eastAsia="仿宋_GB2312" w:hAnsiTheme="minorEastAsia" w:cs="宋体" w:hint="eastAsia"/>
          <w:kern w:val="0"/>
          <w:sz w:val="32"/>
          <w:szCs w:val="32"/>
        </w:rPr>
        <w:t>2019年8月1日至9月</w:t>
      </w:r>
      <w:r w:rsidR="00692CC1">
        <w:rPr>
          <w:rFonts w:ascii="仿宋_GB2312" w:eastAsia="仿宋_GB2312" w:hAnsiTheme="minorEastAsia" w:cs="宋体" w:hint="eastAsia"/>
          <w:kern w:val="0"/>
          <w:sz w:val="32"/>
          <w:szCs w:val="32"/>
        </w:rPr>
        <w:t>20</w:t>
      </w:r>
      <w:r w:rsidRPr="000D18FA">
        <w:rPr>
          <w:rFonts w:ascii="仿宋_GB2312" w:eastAsia="仿宋_GB2312" w:hAnsiTheme="minorEastAsia" w:cs="宋体" w:hint="eastAsia"/>
          <w:kern w:val="0"/>
          <w:sz w:val="32"/>
          <w:szCs w:val="32"/>
        </w:rPr>
        <w:t>日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开通资产评估师考试机考练习。考生可登陆考试平台提前熟悉机考环境和电子化试题形式。</w:t>
      </w:r>
    </w:p>
    <w:p w:rsidR="00D162CB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（四）考生对考试成绩有异议的，可以自考试成绩公布之日起30日内，通过考试平台提出成绩复核申请，中评协统一组织成绩复核。</w:t>
      </w:r>
    </w:p>
    <w:p w:rsidR="00D162CB" w:rsidRPr="00D628C5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（五）中评协将通过网站</w:t>
      </w:r>
      <w:r w:rsidR="00CD70A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</w:t>
      </w:r>
      <w:r w:rsidR="00CD70A3"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http://www.cas.org.cn</w:t>
      </w:r>
      <w:r w:rsidR="00CD70A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和微信公众号“中国资产评估协会”发布考试相关消息，请报名人员随时关注。</w:t>
      </w:r>
      <w:r w:rsidR="00D162CB" w:rsidRPr="00D628C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谨慎登录其他网站的链接，以防个人信息泄露或被诈骗。</w:t>
      </w:r>
    </w:p>
    <w:p w:rsidR="00D162CB" w:rsidRDefault="000D18FA" w:rsidP="00CA0C4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六）报名人员咨询与考试政策相关问题，可拨打中评协电话010-88339663，88339670（工作日9:00—17:00）或咨询各地方资产评估协会，也可将问题发送至考试报名专用邮箱：ksbm@cas.org.cn；咨询与考试平台相关的技术问题，可拨打</w:t>
      </w:r>
      <w:r w:rsidRPr="000D18FA">
        <w:rPr>
          <w:rFonts w:ascii="仿宋_GB2312" w:eastAsia="仿宋_GB2312" w:hAnsiTheme="minorEastAsia" w:cs="宋体" w:hint="eastAsia"/>
          <w:kern w:val="0"/>
          <w:sz w:val="32"/>
          <w:szCs w:val="32"/>
        </w:rPr>
        <w:t>电话</w:t>
      </w:r>
      <w:r w:rsidR="00C24BAD" w:rsidRPr="00C24BAD">
        <w:rPr>
          <w:rFonts w:ascii="仿宋_GB2312" w:eastAsia="仿宋_GB2312" w:hAnsiTheme="minorEastAsia" w:cs="宋体"/>
          <w:kern w:val="0"/>
          <w:sz w:val="32"/>
          <w:szCs w:val="32"/>
        </w:rPr>
        <w:t>021-61651876</w:t>
      </w:r>
      <w:r w:rsidRPr="003629B0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 xml:space="preserve"> 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AC109F" w:rsidRPr="000D18FA" w:rsidRDefault="00AC109F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</w:rPr>
        <w:t>七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</w:rPr>
        <w:t>）中评协不出版考试习题集（全真模拟试题），也不授权或委托任何机构及个人出版考试习题集（全真模拟试题）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D162CB" w:rsidRPr="00D628C5" w:rsidRDefault="000D18FA" w:rsidP="00CA0C4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</w:rPr>
        <w:t>（</w:t>
      </w:r>
      <w:r w:rsidR="00D162CB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</w:rPr>
        <w:t>八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</w:rPr>
        <w:t>）中评协不举办考前培训，也不授权或委托任何机构及个人举办相关考前培训。</w:t>
      </w:r>
    </w:p>
    <w:p w:rsidR="000D18FA" w:rsidRPr="00D162CB" w:rsidRDefault="000D18FA" w:rsidP="000D18FA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_GB2312" w:eastAsia="仿宋_GB2312" w:hAnsiTheme="minorEastAsia" w:cs="宋体"/>
          <w:b/>
          <w:color w:val="000000"/>
          <w:kern w:val="0"/>
          <w:sz w:val="32"/>
          <w:szCs w:val="32"/>
        </w:rPr>
      </w:pPr>
    </w:p>
    <w:p w:rsidR="007535E3" w:rsidRPr="00E45980" w:rsidRDefault="007535E3" w:rsidP="00E4598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sectPr w:rsidR="007535E3" w:rsidRPr="00E45980" w:rsidSect="00CD70A3">
      <w:footerReference w:type="default" r:id="rId9"/>
      <w:pgSz w:w="11906" w:h="16838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EF" w:rsidRDefault="003475EF" w:rsidP="008E45F7">
      <w:r>
        <w:separator/>
      </w:r>
    </w:p>
  </w:endnote>
  <w:endnote w:type="continuationSeparator" w:id="0">
    <w:p w:rsidR="003475EF" w:rsidRDefault="003475EF" w:rsidP="008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825392"/>
      <w:docPartObj>
        <w:docPartGallery w:val="Page Numbers (Bottom of Page)"/>
        <w:docPartUnique/>
      </w:docPartObj>
    </w:sdtPr>
    <w:sdtEndPr/>
    <w:sdtContent>
      <w:p w:rsidR="00D74411" w:rsidRDefault="00D74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13" w:rsidRPr="00FF6213">
          <w:rPr>
            <w:noProof/>
            <w:lang w:val="zh-CN"/>
          </w:rPr>
          <w:t>-</w:t>
        </w:r>
        <w:r w:rsidR="00FF6213">
          <w:rPr>
            <w:noProof/>
          </w:rPr>
          <w:t xml:space="preserve"> 5 -</w:t>
        </w:r>
        <w:r>
          <w:fldChar w:fldCharType="end"/>
        </w:r>
      </w:p>
    </w:sdtContent>
  </w:sdt>
  <w:p w:rsidR="006A74ED" w:rsidRDefault="006A7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EF" w:rsidRDefault="003475EF" w:rsidP="008E45F7">
      <w:r>
        <w:separator/>
      </w:r>
    </w:p>
  </w:footnote>
  <w:footnote w:type="continuationSeparator" w:id="0">
    <w:p w:rsidR="003475EF" w:rsidRDefault="003475EF" w:rsidP="008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714"/>
    <w:multiLevelType w:val="hybridMultilevel"/>
    <w:tmpl w:val="F87A00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30504AF"/>
    <w:multiLevelType w:val="hybridMultilevel"/>
    <w:tmpl w:val="D8E088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26C379E"/>
    <w:multiLevelType w:val="hybridMultilevel"/>
    <w:tmpl w:val="9F18DDAC"/>
    <w:lvl w:ilvl="0" w:tplc="E856BF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E761C6"/>
    <w:multiLevelType w:val="hybridMultilevel"/>
    <w:tmpl w:val="99F27DC4"/>
    <w:lvl w:ilvl="0" w:tplc="8206C1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6"/>
    <w:rsid w:val="00002D89"/>
    <w:rsid w:val="000040B0"/>
    <w:rsid w:val="00004907"/>
    <w:rsid w:val="00006580"/>
    <w:rsid w:val="00006E05"/>
    <w:rsid w:val="000071F1"/>
    <w:rsid w:val="00013992"/>
    <w:rsid w:val="000175AE"/>
    <w:rsid w:val="00017D44"/>
    <w:rsid w:val="00021F70"/>
    <w:rsid w:val="00023E0C"/>
    <w:rsid w:val="00024641"/>
    <w:rsid w:val="00024688"/>
    <w:rsid w:val="00025642"/>
    <w:rsid w:val="00031D11"/>
    <w:rsid w:val="00035784"/>
    <w:rsid w:val="000358BF"/>
    <w:rsid w:val="00041481"/>
    <w:rsid w:val="00041AEA"/>
    <w:rsid w:val="0004223D"/>
    <w:rsid w:val="000439FD"/>
    <w:rsid w:val="00043FCA"/>
    <w:rsid w:val="000454BB"/>
    <w:rsid w:val="0004592A"/>
    <w:rsid w:val="00045E85"/>
    <w:rsid w:val="0004760E"/>
    <w:rsid w:val="000478C3"/>
    <w:rsid w:val="00050A65"/>
    <w:rsid w:val="00050B46"/>
    <w:rsid w:val="000514F5"/>
    <w:rsid w:val="0005159D"/>
    <w:rsid w:val="00056980"/>
    <w:rsid w:val="0005788E"/>
    <w:rsid w:val="00057B65"/>
    <w:rsid w:val="0006105C"/>
    <w:rsid w:val="00061E86"/>
    <w:rsid w:val="0007042A"/>
    <w:rsid w:val="000732AD"/>
    <w:rsid w:val="00081CAE"/>
    <w:rsid w:val="00081CC7"/>
    <w:rsid w:val="00082520"/>
    <w:rsid w:val="000835E1"/>
    <w:rsid w:val="00084385"/>
    <w:rsid w:val="00086CFE"/>
    <w:rsid w:val="0009040A"/>
    <w:rsid w:val="00092CA0"/>
    <w:rsid w:val="000A16E0"/>
    <w:rsid w:val="000A1C3E"/>
    <w:rsid w:val="000A550F"/>
    <w:rsid w:val="000B0A5B"/>
    <w:rsid w:val="000B1602"/>
    <w:rsid w:val="000B1E3B"/>
    <w:rsid w:val="000B57AE"/>
    <w:rsid w:val="000C0507"/>
    <w:rsid w:val="000C0887"/>
    <w:rsid w:val="000C1D35"/>
    <w:rsid w:val="000C25E8"/>
    <w:rsid w:val="000C38AB"/>
    <w:rsid w:val="000C504D"/>
    <w:rsid w:val="000C5DEF"/>
    <w:rsid w:val="000D000F"/>
    <w:rsid w:val="000D006D"/>
    <w:rsid w:val="000D18FA"/>
    <w:rsid w:val="000D503B"/>
    <w:rsid w:val="000D6BED"/>
    <w:rsid w:val="000E0A8A"/>
    <w:rsid w:val="000E4591"/>
    <w:rsid w:val="000E4F22"/>
    <w:rsid w:val="000E4F65"/>
    <w:rsid w:val="000E5A32"/>
    <w:rsid w:val="000E6680"/>
    <w:rsid w:val="000F051E"/>
    <w:rsid w:val="000F1CCC"/>
    <w:rsid w:val="000F3000"/>
    <w:rsid w:val="000F4BC9"/>
    <w:rsid w:val="000F5F25"/>
    <w:rsid w:val="000F7995"/>
    <w:rsid w:val="00103DB5"/>
    <w:rsid w:val="00104104"/>
    <w:rsid w:val="001129AF"/>
    <w:rsid w:val="0011472A"/>
    <w:rsid w:val="0012025A"/>
    <w:rsid w:val="001213D2"/>
    <w:rsid w:val="00121678"/>
    <w:rsid w:val="00121F06"/>
    <w:rsid w:val="00124A8B"/>
    <w:rsid w:val="00130105"/>
    <w:rsid w:val="0013054B"/>
    <w:rsid w:val="0013327F"/>
    <w:rsid w:val="001367B0"/>
    <w:rsid w:val="00141EFD"/>
    <w:rsid w:val="0014466F"/>
    <w:rsid w:val="00144C54"/>
    <w:rsid w:val="00146850"/>
    <w:rsid w:val="001532F2"/>
    <w:rsid w:val="001532F8"/>
    <w:rsid w:val="00153E4E"/>
    <w:rsid w:val="00153F1B"/>
    <w:rsid w:val="0015532D"/>
    <w:rsid w:val="001601B3"/>
    <w:rsid w:val="00160A49"/>
    <w:rsid w:val="00170F10"/>
    <w:rsid w:val="00173F74"/>
    <w:rsid w:val="001805D5"/>
    <w:rsid w:val="00181726"/>
    <w:rsid w:val="001830A6"/>
    <w:rsid w:val="00186EB7"/>
    <w:rsid w:val="00192C5F"/>
    <w:rsid w:val="001945CE"/>
    <w:rsid w:val="00196FC0"/>
    <w:rsid w:val="001A26A2"/>
    <w:rsid w:val="001A55D0"/>
    <w:rsid w:val="001B25A1"/>
    <w:rsid w:val="001B2C08"/>
    <w:rsid w:val="001B3F49"/>
    <w:rsid w:val="001B77AC"/>
    <w:rsid w:val="001B7D0C"/>
    <w:rsid w:val="001C25D8"/>
    <w:rsid w:val="001C2A88"/>
    <w:rsid w:val="001C405A"/>
    <w:rsid w:val="001C580A"/>
    <w:rsid w:val="001C58C4"/>
    <w:rsid w:val="001C6AE2"/>
    <w:rsid w:val="001C6C2D"/>
    <w:rsid w:val="001C767A"/>
    <w:rsid w:val="001D03F0"/>
    <w:rsid w:val="001D0584"/>
    <w:rsid w:val="001D275D"/>
    <w:rsid w:val="001D4BE8"/>
    <w:rsid w:val="001D581F"/>
    <w:rsid w:val="001D5A52"/>
    <w:rsid w:val="001E2340"/>
    <w:rsid w:val="001E2474"/>
    <w:rsid w:val="001E2713"/>
    <w:rsid w:val="001E5591"/>
    <w:rsid w:val="001E5882"/>
    <w:rsid w:val="001E6AD7"/>
    <w:rsid w:val="001F0F6B"/>
    <w:rsid w:val="001F28C7"/>
    <w:rsid w:val="001F2967"/>
    <w:rsid w:val="001F3552"/>
    <w:rsid w:val="001F3D85"/>
    <w:rsid w:val="001F4A5D"/>
    <w:rsid w:val="001F53D7"/>
    <w:rsid w:val="00201EE2"/>
    <w:rsid w:val="002050CE"/>
    <w:rsid w:val="00205483"/>
    <w:rsid w:val="002068A0"/>
    <w:rsid w:val="00206D1A"/>
    <w:rsid w:val="002112BE"/>
    <w:rsid w:val="002140CA"/>
    <w:rsid w:val="00215FD5"/>
    <w:rsid w:val="002210BE"/>
    <w:rsid w:val="0022426D"/>
    <w:rsid w:val="002245B1"/>
    <w:rsid w:val="00225BD1"/>
    <w:rsid w:val="0023137A"/>
    <w:rsid w:val="00233992"/>
    <w:rsid w:val="00235CBA"/>
    <w:rsid w:val="00237EF0"/>
    <w:rsid w:val="0024093A"/>
    <w:rsid w:val="00243E58"/>
    <w:rsid w:val="00244BBD"/>
    <w:rsid w:val="00244C52"/>
    <w:rsid w:val="0025291B"/>
    <w:rsid w:val="00254D4D"/>
    <w:rsid w:val="002561D2"/>
    <w:rsid w:val="0025648D"/>
    <w:rsid w:val="00257669"/>
    <w:rsid w:val="00260042"/>
    <w:rsid w:val="002626FF"/>
    <w:rsid w:val="0026507C"/>
    <w:rsid w:val="00270E9C"/>
    <w:rsid w:val="00272A6C"/>
    <w:rsid w:val="00273B25"/>
    <w:rsid w:val="00273F30"/>
    <w:rsid w:val="002746FF"/>
    <w:rsid w:val="00275927"/>
    <w:rsid w:val="002811E8"/>
    <w:rsid w:val="002824F0"/>
    <w:rsid w:val="0028287C"/>
    <w:rsid w:val="00284832"/>
    <w:rsid w:val="00286471"/>
    <w:rsid w:val="0029030F"/>
    <w:rsid w:val="002922C1"/>
    <w:rsid w:val="002934B4"/>
    <w:rsid w:val="00294D70"/>
    <w:rsid w:val="00295E3E"/>
    <w:rsid w:val="00296C30"/>
    <w:rsid w:val="002971F5"/>
    <w:rsid w:val="002975AE"/>
    <w:rsid w:val="002A0569"/>
    <w:rsid w:val="002A2817"/>
    <w:rsid w:val="002A2EFB"/>
    <w:rsid w:val="002A34BD"/>
    <w:rsid w:val="002A4FE4"/>
    <w:rsid w:val="002B03C4"/>
    <w:rsid w:val="002B0D01"/>
    <w:rsid w:val="002B2ED4"/>
    <w:rsid w:val="002B3FED"/>
    <w:rsid w:val="002B476A"/>
    <w:rsid w:val="002B47C0"/>
    <w:rsid w:val="002B4CF7"/>
    <w:rsid w:val="002B5E71"/>
    <w:rsid w:val="002C5939"/>
    <w:rsid w:val="002C5FDB"/>
    <w:rsid w:val="002D0264"/>
    <w:rsid w:val="002D1211"/>
    <w:rsid w:val="002D1395"/>
    <w:rsid w:val="002D7E62"/>
    <w:rsid w:val="002E0029"/>
    <w:rsid w:val="002E346F"/>
    <w:rsid w:val="002E3A87"/>
    <w:rsid w:val="002E3E94"/>
    <w:rsid w:val="002E4E27"/>
    <w:rsid w:val="002F1416"/>
    <w:rsid w:val="002F2295"/>
    <w:rsid w:val="002F2E6D"/>
    <w:rsid w:val="002F36A0"/>
    <w:rsid w:val="002F5460"/>
    <w:rsid w:val="002F5C9A"/>
    <w:rsid w:val="002F7ECD"/>
    <w:rsid w:val="00303788"/>
    <w:rsid w:val="003041C3"/>
    <w:rsid w:val="00306E1E"/>
    <w:rsid w:val="0031128E"/>
    <w:rsid w:val="0031400E"/>
    <w:rsid w:val="003161ED"/>
    <w:rsid w:val="00317151"/>
    <w:rsid w:val="00317B67"/>
    <w:rsid w:val="00321E21"/>
    <w:rsid w:val="00322F03"/>
    <w:rsid w:val="003301A6"/>
    <w:rsid w:val="003317D1"/>
    <w:rsid w:val="00333D7F"/>
    <w:rsid w:val="00336DA6"/>
    <w:rsid w:val="0034012E"/>
    <w:rsid w:val="003413B1"/>
    <w:rsid w:val="00341B6F"/>
    <w:rsid w:val="00342484"/>
    <w:rsid w:val="003433FB"/>
    <w:rsid w:val="00344A55"/>
    <w:rsid w:val="0034534E"/>
    <w:rsid w:val="003461A0"/>
    <w:rsid w:val="00347055"/>
    <w:rsid w:val="003473D4"/>
    <w:rsid w:val="003475EF"/>
    <w:rsid w:val="0035241F"/>
    <w:rsid w:val="00352823"/>
    <w:rsid w:val="00352C35"/>
    <w:rsid w:val="00353FB9"/>
    <w:rsid w:val="0035423C"/>
    <w:rsid w:val="00354AE8"/>
    <w:rsid w:val="00355560"/>
    <w:rsid w:val="00355B2B"/>
    <w:rsid w:val="0035797F"/>
    <w:rsid w:val="00357C38"/>
    <w:rsid w:val="00360218"/>
    <w:rsid w:val="00360545"/>
    <w:rsid w:val="00360AFA"/>
    <w:rsid w:val="003629B0"/>
    <w:rsid w:val="00362D00"/>
    <w:rsid w:val="00364E09"/>
    <w:rsid w:val="00365B05"/>
    <w:rsid w:val="003660D3"/>
    <w:rsid w:val="00366658"/>
    <w:rsid w:val="0037097D"/>
    <w:rsid w:val="0037100A"/>
    <w:rsid w:val="00372BFB"/>
    <w:rsid w:val="00372ECE"/>
    <w:rsid w:val="00377DCF"/>
    <w:rsid w:val="00380976"/>
    <w:rsid w:val="00384473"/>
    <w:rsid w:val="0038697C"/>
    <w:rsid w:val="00387CF5"/>
    <w:rsid w:val="003904C9"/>
    <w:rsid w:val="00390D5B"/>
    <w:rsid w:val="00391E9B"/>
    <w:rsid w:val="003920E2"/>
    <w:rsid w:val="00392F64"/>
    <w:rsid w:val="0039336E"/>
    <w:rsid w:val="0039575E"/>
    <w:rsid w:val="00397EE4"/>
    <w:rsid w:val="003A064D"/>
    <w:rsid w:val="003A2E83"/>
    <w:rsid w:val="003A516D"/>
    <w:rsid w:val="003A73D1"/>
    <w:rsid w:val="003B0D6E"/>
    <w:rsid w:val="003B3AD2"/>
    <w:rsid w:val="003B579B"/>
    <w:rsid w:val="003B6CC5"/>
    <w:rsid w:val="003C1C1C"/>
    <w:rsid w:val="003C3E81"/>
    <w:rsid w:val="003C67F6"/>
    <w:rsid w:val="003C7641"/>
    <w:rsid w:val="003C7977"/>
    <w:rsid w:val="003D0A92"/>
    <w:rsid w:val="003D2321"/>
    <w:rsid w:val="003D250D"/>
    <w:rsid w:val="003D2B1A"/>
    <w:rsid w:val="003D5857"/>
    <w:rsid w:val="003D651E"/>
    <w:rsid w:val="003D7CD3"/>
    <w:rsid w:val="003E0014"/>
    <w:rsid w:val="003E0870"/>
    <w:rsid w:val="003E59B5"/>
    <w:rsid w:val="003E66AF"/>
    <w:rsid w:val="003E7474"/>
    <w:rsid w:val="003F106A"/>
    <w:rsid w:val="003F1FB9"/>
    <w:rsid w:val="003F2F2E"/>
    <w:rsid w:val="003F37B2"/>
    <w:rsid w:val="003F4B84"/>
    <w:rsid w:val="003F5E23"/>
    <w:rsid w:val="003F6018"/>
    <w:rsid w:val="004002EF"/>
    <w:rsid w:val="00401230"/>
    <w:rsid w:val="00401C9D"/>
    <w:rsid w:val="00403B32"/>
    <w:rsid w:val="00403BF0"/>
    <w:rsid w:val="00404421"/>
    <w:rsid w:val="004054D7"/>
    <w:rsid w:val="00412BAF"/>
    <w:rsid w:val="004154C3"/>
    <w:rsid w:val="00417EA7"/>
    <w:rsid w:val="00417FA6"/>
    <w:rsid w:val="00422F3C"/>
    <w:rsid w:val="00424B95"/>
    <w:rsid w:val="00425936"/>
    <w:rsid w:val="00426B72"/>
    <w:rsid w:val="004271A2"/>
    <w:rsid w:val="00427AF9"/>
    <w:rsid w:val="00427C66"/>
    <w:rsid w:val="00433B39"/>
    <w:rsid w:val="00435AB6"/>
    <w:rsid w:val="00440BF7"/>
    <w:rsid w:val="00441A94"/>
    <w:rsid w:val="00442294"/>
    <w:rsid w:val="004422AA"/>
    <w:rsid w:val="00442B04"/>
    <w:rsid w:val="00443486"/>
    <w:rsid w:val="00443A37"/>
    <w:rsid w:val="004469B8"/>
    <w:rsid w:val="00447762"/>
    <w:rsid w:val="00447AF8"/>
    <w:rsid w:val="00447E1E"/>
    <w:rsid w:val="00450C75"/>
    <w:rsid w:val="0045284B"/>
    <w:rsid w:val="00453AE3"/>
    <w:rsid w:val="00453BC4"/>
    <w:rsid w:val="00454CB9"/>
    <w:rsid w:val="00457949"/>
    <w:rsid w:val="00457AB1"/>
    <w:rsid w:val="00460C16"/>
    <w:rsid w:val="00460EFC"/>
    <w:rsid w:val="004611E8"/>
    <w:rsid w:val="0046170A"/>
    <w:rsid w:val="0046391F"/>
    <w:rsid w:val="0046448D"/>
    <w:rsid w:val="00465AD5"/>
    <w:rsid w:val="00466B5A"/>
    <w:rsid w:val="004703CC"/>
    <w:rsid w:val="00470CB7"/>
    <w:rsid w:val="00474BB0"/>
    <w:rsid w:val="00475AEA"/>
    <w:rsid w:val="004771E6"/>
    <w:rsid w:val="00481F54"/>
    <w:rsid w:val="00484B4B"/>
    <w:rsid w:val="00484CFE"/>
    <w:rsid w:val="004852D7"/>
    <w:rsid w:val="00486052"/>
    <w:rsid w:val="004879FE"/>
    <w:rsid w:val="00490211"/>
    <w:rsid w:val="00491C81"/>
    <w:rsid w:val="00491F09"/>
    <w:rsid w:val="00492848"/>
    <w:rsid w:val="00492A99"/>
    <w:rsid w:val="0049390F"/>
    <w:rsid w:val="0049442A"/>
    <w:rsid w:val="00497345"/>
    <w:rsid w:val="004A1427"/>
    <w:rsid w:val="004A5077"/>
    <w:rsid w:val="004A50FC"/>
    <w:rsid w:val="004A53BA"/>
    <w:rsid w:val="004A792C"/>
    <w:rsid w:val="004B2A79"/>
    <w:rsid w:val="004B3267"/>
    <w:rsid w:val="004B50E9"/>
    <w:rsid w:val="004B6219"/>
    <w:rsid w:val="004B6517"/>
    <w:rsid w:val="004C1373"/>
    <w:rsid w:val="004C1E28"/>
    <w:rsid w:val="004C47E9"/>
    <w:rsid w:val="004C652A"/>
    <w:rsid w:val="004C6BE9"/>
    <w:rsid w:val="004C6C90"/>
    <w:rsid w:val="004C7190"/>
    <w:rsid w:val="004C7B4F"/>
    <w:rsid w:val="004D78A6"/>
    <w:rsid w:val="004E00D3"/>
    <w:rsid w:val="004E64FE"/>
    <w:rsid w:val="004E6C3C"/>
    <w:rsid w:val="004F157E"/>
    <w:rsid w:val="004F36C1"/>
    <w:rsid w:val="004F555F"/>
    <w:rsid w:val="00500EC4"/>
    <w:rsid w:val="00501A8A"/>
    <w:rsid w:val="00501EAD"/>
    <w:rsid w:val="005037BA"/>
    <w:rsid w:val="00503C5A"/>
    <w:rsid w:val="005043F2"/>
    <w:rsid w:val="00505C8E"/>
    <w:rsid w:val="005133BA"/>
    <w:rsid w:val="0051459E"/>
    <w:rsid w:val="005146F4"/>
    <w:rsid w:val="00514DE7"/>
    <w:rsid w:val="005153EF"/>
    <w:rsid w:val="00515DFC"/>
    <w:rsid w:val="00515F34"/>
    <w:rsid w:val="00520319"/>
    <w:rsid w:val="005304B2"/>
    <w:rsid w:val="0053134C"/>
    <w:rsid w:val="00533054"/>
    <w:rsid w:val="00533188"/>
    <w:rsid w:val="005333EE"/>
    <w:rsid w:val="00533C3F"/>
    <w:rsid w:val="00534261"/>
    <w:rsid w:val="00535072"/>
    <w:rsid w:val="00536293"/>
    <w:rsid w:val="005412A8"/>
    <w:rsid w:val="00542041"/>
    <w:rsid w:val="00543AEF"/>
    <w:rsid w:val="005525DD"/>
    <w:rsid w:val="005547D9"/>
    <w:rsid w:val="00554950"/>
    <w:rsid w:val="00555B76"/>
    <w:rsid w:val="005611ED"/>
    <w:rsid w:val="00561271"/>
    <w:rsid w:val="00561709"/>
    <w:rsid w:val="005666F8"/>
    <w:rsid w:val="00567823"/>
    <w:rsid w:val="00571025"/>
    <w:rsid w:val="0057150E"/>
    <w:rsid w:val="0057654E"/>
    <w:rsid w:val="005774BA"/>
    <w:rsid w:val="00577AC2"/>
    <w:rsid w:val="005803E3"/>
    <w:rsid w:val="00581AC2"/>
    <w:rsid w:val="00581D5F"/>
    <w:rsid w:val="00583C16"/>
    <w:rsid w:val="00585609"/>
    <w:rsid w:val="00585C6F"/>
    <w:rsid w:val="00586893"/>
    <w:rsid w:val="0058773C"/>
    <w:rsid w:val="00591935"/>
    <w:rsid w:val="005946C5"/>
    <w:rsid w:val="00594886"/>
    <w:rsid w:val="00597C27"/>
    <w:rsid w:val="005A12D6"/>
    <w:rsid w:val="005A242F"/>
    <w:rsid w:val="005A30E8"/>
    <w:rsid w:val="005A6611"/>
    <w:rsid w:val="005B1776"/>
    <w:rsid w:val="005B4334"/>
    <w:rsid w:val="005B4702"/>
    <w:rsid w:val="005B4DFD"/>
    <w:rsid w:val="005B5B93"/>
    <w:rsid w:val="005C0620"/>
    <w:rsid w:val="005C0B8F"/>
    <w:rsid w:val="005C1BF3"/>
    <w:rsid w:val="005C2173"/>
    <w:rsid w:val="005C6A7C"/>
    <w:rsid w:val="005C7D8B"/>
    <w:rsid w:val="005D148D"/>
    <w:rsid w:val="005D19C3"/>
    <w:rsid w:val="005D4963"/>
    <w:rsid w:val="005D4F11"/>
    <w:rsid w:val="005D5906"/>
    <w:rsid w:val="005D61CD"/>
    <w:rsid w:val="005D72EE"/>
    <w:rsid w:val="005E2CB7"/>
    <w:rsid w:val="005E36EC"/>
    <w:rsid w:val="005E630F"/>
    <w:rsid w:val="005E7291"/>
    <w:rsid w:val="005F252A"/>
    <w:rsid w:val="005F4ABF"/>
    <w:rsid w:val="005F63D0"/>
    <w:rsid w:val="0060303D"/>
    <w:rsid w:val="00604215"/>
    <w:rsid w:val="0060549A"/>
    <w:rsid w:val="00605502"/>
    <w:rsid w:val="006061AA"/>
    <w:rsid w:val="006104B4"/>
    <w:rsid w:val="00611174"/>
    <w:rsid w:val="00611311"/>
    <w:rsid w:val="0061390B"/>
    <w:rsid w:val="006155D6"/>
    <w:rsid w:val="00621139"/>
    <w:rsid w:val="00622BF2"/>
    <w:rsid w:val="006242C9"/>
    <w:rsid w:val="0062756A"/>
    <w:rsid w:val="00631DFF"/>
    <w:rsid w:val="00633870"/>
    <w:rsid w:val="00633912"/>
    <w:rsid w:val="00635FCD"/>
    <w:rsid w:val="00640598"/>
    <w:rsid w:val="006465D2"/>
    <w:rsid w:val="00647966"/>
    <w:rsid w:val="00647C64"/>
    <w:rsid w:val="006503E3"/>
    <w:rsid w:val="0065063D"/>
    <w:rsid w:val="00660372"/>
    <w:rsid w:val="00660B5A"/>
    <w:rsid w:val="00662064"/>
    <w:rsid w:val="0066450D"/>
    <w:rsid w:val="006652B8"/>
    <w:rsid w:val="00666A07"/>
    <w:rsid w:val="00667F1E"/>
    <w:rsid w:val="0067403C"/>
    <w:rsid w:val="006764E4"/>
    <w:rsid w:val="00677EC7"/>
    <w:rsid w:val="00680E70"/>
    <w:rsid w:val="00681480"/>
    <w:rsid w:val="00682912"/>
    <w:rsid w:val="00682A7F"/>
    <w:rsid w:val="006834DF"/>
    <w:rsid w:val="00685DD2"/>
    <w:rsid w:val="00686870"/>
    <w:rsid w:val="00686BA4"/>
    <w:rsid w:val="00690E68"/>
    <w:rsid w:val="006919D6"/>
    <w:rsid w:val="00692B77"/>
    <w:rsid w:val="00692CC1"/>
    <w:rsid w:val="00693C4C"/>
    <w:rsid w:val="006941C6"/>
    <w:rsid w:val="006A2441"/>
    <w:rsid w:val="006A2A4E"/>
    <w:rsid w:val="006A561A"/>
    <w:rsid w:val="006A6AD8"/>
    <w:rsid w:val="006A6BE9"/>
    <w:rsid w:val="006A74ED"/>
    <w:rsid w:val="006A7BA1"/>
    <w:rsid w:val="006B07FA"/>
    <w:rsid w:val="006B1317"/>
    <w:rsid w:val="006B1555"/>
    <w:rsid w:val="006B2408"/>
    <w:rsid w:val="006B3FA6"/>
    <w:rsid w:val="006B427D"/>
    <w:rsid w:val="006B518B"/>
    <w:rsid w:val="006B5201"/>
    <w:rsid w:val="006B530A"/>
    <w:rsid w:val="006B5777"/>
    <w:rsid w:val="006B5D69"/>
    <w:rsid w:val="006C12D4"/>
    <w:rsid w:val="006C26B9"/>
    <w:rsid w:val="006C2861"/>
    <w:rsid w:val="006C3733"/>
    <w:rsid w:val="006C3C53"/>
    <w:rsid w:val="006C5EA1"/>
    <w:rsid w:val="006C7BD4"/>
    <w:rsid w:val="006D04B9"/>
    <w:rsid w:val="006D1C18"/>
    <w:rsid w:val="006D452E"/>
    <w:rsid w:val="006E1826"/>
    <w:rsid w:val="006E1AD2"/>
    <w:rsid w:val="006E2999"/>
    <w:rsid w:val="006F17C5"/>
    <w:rsid w:val="006F3C03"/>
    <w:rsid w:val="006F48CB"/>
    <w:rsid w:val="00701250"/>
    <w:rsid w:val="00701270"/>
    <w:rsid w:val="00701EF8"/>
    <w:rsid w:val="00702DC0"/>
    <w:rsid w:val="0070443C"/>
    <w:rsid w:val="00706781"/>
    <w:rsid w:val="0071394A"/>
    <w:rsid w:val="007144D6"/>
    <w:rsid w:val="00720A23"/>
    <w:rsid w:val="00721642"/>
    <w:rsid w:val="00722B05"/>
    <w:rsid w:val="00723FDB"/>
    <w:rsid w:val="00724360"/>
    <w:rsid w:val="00724895"/>
    <w:rsid w:val="007253F6"/>
    <w:rsid w:val="00725A01"/>
    <w:rsid w:val="007264BC"/>
    <w:rsid w:val="00726EB1"/>
    <w:rsid w:val="0073094C"/>
    <w:rsid w:val="00731053"/>
    <w:rsid w:val="007326C9"/>
    <w:rsid w:val="00734086"/>
    <w:rsid w:val="00734341"/>
    <w:rsid w:val="00735308"/>
    <w:rsid w:val="00735B78"/>
    <w:rsid w:val="00735C7E"/>
    <w:rsid w:val="00736B1D"/>
    <w:rsid w:val="00737688"/>
    <w:rsid w:val="00740730"/>
    <w:rsid w:val="00740ACB"/>
    <w:rsid w:val="007413D3"/>
    <w:rsid w:val="0074462A"/>
    <w:rsid w:val="00745798"/>
    <w:rsid w:val="00746D74"/>
    <w:rsid w:val="00747877"/>
    <w:rsid w:val="007519DF"/>
    <w:rsid w:val="00752EAF"/>
    <w:rsid w:val="007535E3"/>
    <w:rsid w:val="00753A08"/>
    <w:rsid w:val="007553EF"/>
    <w:rsid w:val="00763D5E"/>
    <w:rsid w:val="007649AC"/>
    <w:rsid w:val="00766F68"/>
    <w:rsid w:val="00772763"/>
    <w:rsid w:val="007737DE"/>
    <w:rsid w:val="00774CFC"/>
    <w:rsid w:val="00774D80"/>
    <w:rsid w:val="00786DC0"/>
    <w:rsid w:val="00790E36"/>
    <w:rsid w:val="00792478"/>
    <w:rsid w:val="00792BE3"/>
    <w:rsid w:val="00792CFE"/>
    <w:rsid w:val="0079306D"/>
    <w:rsid w:val="00794A0D"/>
    <w:rsid w:val="00797D76"/>
    <w:rsid w:val="007A362A"/>
    <w:rsid w:val="007A4227"/>
    <w:rsid w:val="007A5EA5"/>
    <w:rsid w:val="007A6398"/>
    <w:rsid w:val="007A6462"/>
    <w:rsid w:val="007B15F6"/>
    <w:rsid w:val="007B5D73"/>
    <w:rsid w:val="007C1BD5"/>
    <w:rsid w:val="007C442A"/>
    <w:rsid w:val="007C50D9"/>
    <w:rsid w:val="007D249B"/>
    <w:rsid w:val="007D3473"/>
    <w:rsid w:val="007D45D8"/>
    <w:rsid w:val="007D57A5"/>
    <w:rsid w:val="007D5F58"/>
    <w:rsid w:val="007E639C"/>
    <w:rsid w:val="007E68E9"/>
    <w:rsid w:val="007F1993"/>
    <w:rsid w:val="007F24CD"/>
    <w:rsid w:val="007F3044"/>
    <w:rsid w:val="007F6CD1"/>
    <w:rsid w:val="007F6F76"/>
    <w:rsid w:val="00800F40"/>
    <w:rsid w:val="00801898"/>
    <w:rsid w:val="00802636"/>
    <w:rsid w:val="00803952"/>
    <w:rsid w:val="00804B4D"/>
    <w:rsid w:val="00807B56"/>
    <w:rsid w:val="00810397"/>
    <w:rsid w:val="00811F91"/>
    <w:rsid w:val="00812657"/>
    <w:rsid w:val="00812B89"/>
    <w:rsid w:val="00814151"/>
    <w:rsid w:val="0081435F"/>
    <w:rsid w:val="0082109E"/>
    <w:rsid w:val="00821822"/>
    <w:rsid w:val="00825861"/>
    <w:rsid w:val="00826C1C"/>
    <w:rsid w:val="00832D7C"/>
    <w:rsid w:val="00833FC8"/>
    <w:rsid w:val="00834A60"/>
    <w:rsid w:val="0083520D"/>
    <w:rsid w:val="00836BB6"/>
    <w:rsid w:val="0084147D"/>
    <w:rsid w:val="0084754D"/>
    <w:rsid w:val="008475E7"/>
    <w:rsid w:val="008526BF"/>
    <w:rsid w:val="00861103"/>
    <w:rsid w:val="008618DD"/>
    <w:rsid w:val="00862DCE"/>
    <w:rsid w:val="00865B87"/>
    <w:rsid w:val="008666B4"/>
    <w:rsid w:val="0086734D"/>
    <w:rsid w:val="00870065"/>
    <w:rsid w:val="00872A57"/>
    <w:rsid w:val="00875043"/>
    <w:rsid w:val="00880D53"/>
    <w:rsid w:val="00884BDC"/>
    <w:rsid w:val="00886F83"/>
    <w:rsid w:val="00890778"/>
    <w:rsid w:val="008922F0"/>
    <w:rsid w:val="00894681"/>
    <w:rsid w:val="00894B7B"/>
    <w:rsid w:val="00894FBB"/>
    <w:rsid w:val="0089717C"/>
    <w:rsid w:val="008975DE"/>
    <w:rsid w:val="008A073E"/>
    <w:rsid w:val="008A2648"/>
    <w:rsid w:val="008B0555"/>
    <w:rsid w:val="008B0C30"/>
    <w:rsid w:val="008B77B5"/>
    <w:rsid w:val="008C0289"/>
    <w:rsid w:val="008C07CB"/>
    <w:rsid w:val="008C5973"/>
    <w:rsid w:val="008C62B3"/>
    <w:rsid w:val="008C764C"/>
    <w:rsid w:val="008D0106"/>
    <w:rsid w:val="008D232E"/>
    <w:rsid w:val="008D7279"/>
    <w:rsid w:val="008D7492"/>
    <w:rsid w:val="008E11C9"/>
    <w:rsid w:val="008E27FC"/>
    <w:rsid w:val="008E2D79"/>
    <w:rsid w:val="008E45F7"/>
    <w:rsid w:val="008E49EA"/>
    <w:rsid w:val="008E4EAE"/>
    <w:rsid w:val="008E643F"/>
    <w:rsid w:val="008F0748"/>
    <w:rsid w:val="008F2F3A"/>
    <w:rsid w:val="008F7672"/>
    <w:rsid w:val="0090011B"/>
    <w:rsid w:val="00901230"/>
    <w:rsid w:val="009016E6"/>
    <w:rsid w:val="00903373"/>
    <w:rsid w:val="00903763"/>
    <w:rsid w:val="00903831"/>
    <w:rsid w:val="00904124"/>
    <w:rsid w:val="00904DC4"/>
    <w:rsid w:val="00906688"/>
    <w:rsid w:val="009074C0"/>
    <w:rsid w:val="009141EE"/>
    <w:rsid w:val="00914ACB"/>
    <w:rsid w:val="00914E2B"/>
    <w:rsid w:val="00915301"/>
    <w:rsid w:val="00915BD9"/>
    <w:rsid w:val="00917840"/>
    <w:rsid w:val="009201B5"/>
    <w:rsid w:val="00926092"/>
    <w:rsid w:val="009261BF"/>
    <w:rsid w:val="0092765C"/>
    <w:rsid w:val="00927E78"/>
    <w:rsid w:val="0093019F"/>
    <w:rsid w:val="00930B32"/>
    <w:rsid w:val="009324DB"/>
    <w:rsid w:val="00932DC5"/>
    <w:rsid w:val="009335B9"/>
    <w:rsid w:val="00936528"/>
    <w:rsid w:val="00936718"/>
    <w:rsid w:val="00937F80"/>
    <w:rsid w:val="009412B3"/>
    <w:rsid w:val="00943836"/>
    <w:rsid w:val="00945744"/>
    <w:rsid w:val="00946E26"/>
    <w:rsid w:val="00950B43"/>
    <w:rsid w:val="0095688C"/>
    <w:rsid w:val="00957790"/>
    <w:rsid w:val="00960998"/>
    <w:rsid w:val="00960EA5"/>
    <w:rsid w:val="00963560"/>
    <w:rsid w:val="00967AAE"/>
    <w:rsid w:val="0097151B"/>
    <w:rsid w:val="009717DD"/>
    <w:rsid w:val="00971FF2"/>
    <w:rsid w:val="00972C9B"/>
    <w:rsid w:val="0097514C"/>
    <w:rsid w:val="00977277"/>
    <w:rsid w:val="00981F95"/>
    <w:rsid w:val="00985701"/>
    <w:rsid w:val="00985A57"/>
    <w:rsid w:val="009868E1"/>
    <w:rsid w:val="00992A44"/>
    <w:rsid w:val="00994CDB"/>
    <w:rsid w:val="00995FE4"/>
    <w:rsid w:val="009A52E7"/>
    <w:rsid w:val="009A6E4A"/>
    <w:rsid w:val="009B11AA"/>
    <w:rsid w:val="009B20B9"/>
    <w:rsid w:val="009B2B03"/>
    <w:rsid w:val="009B496A"/>
    <w:rsid w:val="009B4F0D"/>
    <w:rsid w:val="009B57B2"/>
    <w:rsid w:val="009B63AA"/>
    <w:rsid w:val="009C1777"/>
    <w:rsid w:val="009C2C9F"/>
    <w:rsid w:val="009C2DB5"/>
    <w:rsid w:val="009C610B"/>
    <w:rsid w:val="009C6EE4"/>
    <w:rsid w:val="009D0CCB"/>
    <w:rsid w:val="009D3719"/>
    <w:rsid w:val="009D6A60"/>
    <w:rsid w:val="009E1D81"/>
    <w:rsid w:val="009E2C68"/>
    <w:rsid w:val="009E321D"/>
    <w:rsid w:val="009E4CE1"/>
    <w:rsid w:val="009F1CA6"/>
    <w:rsid w:val="009F1D2F"/>
    <w:rsid w:val="009F2DDB"/>
    <w:rsid w:val="009F46D9"/>
    <w:rsid w:val="009F5579"/>
    <w:rsid w:val="009F6647"/>
    <w:rsid w:val="009F6882"/>
    <w:rsid w:val="009F69D2"/>
    <w:rsid w:val="009F6CE2"/>
    <w:rsid w:val="009F75DE"/>
    <w:rsid w:val="00A00D56"/>
    <w:rsid w:val="00A01D3A"/>
    <w:rsid w:val="00A050BE"/>
    <w:rsid w:val="00A0578C"/>
    <w:rsid w:val="00A0652F"/>
    <w:rsid w:val="00A07E25"/>
    <w:rsid w:val="00A101AB"/>
    <w:rsid w:val="00A106D9"/>
    <w:rsid w:val="00A10BF4"/>
    <w:rsid w:val="00A11591"/>
    <w:rsid w:val="00A120BA"/>
    <w:rsid w:val="00A13280"/>
    <w:rsid w:val="00A14F2A"/>
    <w:rsid w:val="00A15271"/>
    <w:rsid w:val="00A154BB"/>
    <w:rsid w:val="00A16443"/>
    <w:rsid w:val="00A23BCC"/>
    <w:rsid w:val="00A27381"/>
    <w:rsid w:val="00A34658"/>
    <w:rsid w:val="00A37981"/>
    <w:rsid w:val="00A37DB1"/>
    <w:rsid w:val="00A4052F"/>
    <w:rsid w:val="00A438B6"/>
    <w:rsid w:val="00A447B0"/>
    <w:rsid w:val="00A456EA"/>
    <w:rsid w:val="00A46724"/>
    <w:rsid w:val="00A51E08"/>
    <w:rsid w:val="00A53540"/>
    <w:rsid w:val="00A53ABA"/>
    <w:rsid w:val="00A54F8D"/>
    <w:rsid w:val="00A567D2"/>
    <w:rsid w:val="00A57878"/>
    <w:rsid w:val="00A64B92"/>
    <w:rsid w:val="00A65B26"/>
    <w:rsid w:val="00A71192"/>
    <w:rsid w:val="00A71C31"/>
    <w:rsid w:val="00A73472"/>
    <w:rsid w:val="00A749F5"/>
    <w:rsid w:val="00A7544F"/>
    <w:rsid w:val="00A765E0"/>
    <w:rsid w:val="00A7695F"/>
    <w:rsid w:val="00A77444"/>
    <w:rsid w:val="00A77856"/>
    <w:rsid w:val="00A82CE3"/>
    <w:rsid w:val="00A8418C"/>
    <w:rsid w:val="00A90FE5"/>
    <w:rsid w:val="00A93835"/>
    <w:rsid w:val="00A93E4F"/>
    <w:rsid w:val="00A96D51"/>
    <w:rsid w:val="00AA2114"/>
    <w:rsid w:val="00AA31BF"/>
    <w:rsid w:val="00AA55C6"/>
    <w:rsid w:val="00AA6550"/>
    <w:rsid w:val="00AA72AB"/>
    <w:rsid w:val="00AA7D96"/>
    <w:rsid w:val="00AB2A4C"/>
    <w:rsid w:val="00AB2EB2"/>
    <w:rsid w:val="00AB6224"/>
    <w:rsid w:val="00AB7F89"/>
    <w:rsid w:val="00AC109F"/>
    <w:rsid w:val="00AC2D02"/>
    <w:rsid w:val="00AC32D6"/>
    <w:rsid w:val="00AC3844"/>
    <w:rsid w:val="00AC4969"/>
    <w:rsid w:val="00AC6A9F"/>
    <w:rsid w:val="00AC71AA"/>
    <w:rsid w:val="00AC79C3"/>
    <w:rsid w:val="00AC7E09"/>
    <w:rsid w:val="00AD0A26"/>
    <w:rsid w:val="00AD0C42"/>
    <w:rsid w:val="00AD2A94"/>
    <w:rsid w:val="00AD2BFD"/>
    <w:rsid w:val="00AD6B11"/>
    <w:rsid w:val="00AE04D0"/>
    <w:rsid w:val="00AE0501"/>
    <w:rsid w:val="00AE0DB5"/>
    <w:rsid w:val="00AE3C7E"/>
    <w:rsid w:val="00AE5B2D"/>
    <w:rsid w:val="00AE6E26"/>
    <w:rsid w:val="00AE7257"/>
    <w:rsid w:val="00AF0928"/>
    <w:rsid w:val="00AF1577"/>
    <w:rsid w:val="00AF2BF4"/>
    <w:rsid w:val="00AF37B3"/>
    <w:rsid w:val="00AF47AC"/>
    <w:rsid w:val="00AF7567"/>
    <w:rsid w:val="00B03001"/>
    <w:rsid w:val="00B03251"/>
    <w:rsid w:val="00B036D3"/>
    <w:rsid w:val="00B03992"/>
    <w:rsid w:val="00B0513C"/>
    <w:rsid w:val="00B055C3"/>
    <w:rsid w:val="00B062E6"/>
    <w:rsid w:val="00B06CD7"/>
    <w:rsid w:val="00B06E3F"/>
    <w:rsid w:val="00B10381"/>
    <w:rsid w:val="00B10B7F"/>
    <w:rsid w:val="00B126A3"/>
    <w:rsid w:val="00B12BC7"/>
    <w:rsid w:val="00B13619"/>
    <w:rsid w:val="00B17A06"/>
    <w:rsid w:val="00B20525"/>
    <w:rsid w:val="00B22143"/>
    <w:rsid w:val="00B22BB9"/>
    <w:rsid w:val="00B234C6"/>
    <w:rsid w:val="00B235A2"/>
    <w:rsid w:val="00B264AE"/>
    <w:rsid w:val="00B308EF"/>
    <w:rsid w:val="00B32C65"/>
    <w:rsid w:val="00B32DC0"/>
    <w:rsid w:val="00B35B4A"/>
    <w:rsid w:val="00B36D61"/>
    <w:rsid w:val="00B408F2"/>
    <w:rsid w:val="00B412F2"/>
    <w:rsid w:val="00B4226A"/>
    <w:rsid w:val="00B42EBC"/>
    <w:rsid w:val="00B442CE"/>
    <w:rsid w:val="00B44547"/>
    <w:rsid w:val="00B44ABF"/>
    <w:rsid w:val="00B467F8"/>
    <w:rsid w:val="00B51280"/>
    <w:rsid w:val="00B52B29"/>
    <w:rsid w:val="00B542D9"/>
    <w:rsid w:val="00B57FD1"/>
    <w:rsid w:val="00B60B0C"/>
    <w:rsid w:val="00B63488"/>
    <w:rsid w:val="00B66249"/>
    <w:rsid w:val="00B66E39"/>
    <w:rsid w:val="00B676C0"/>
    <w:rsid w:val="00B719B2"/>
    <w:rsid w:val="00B738C4"/>
    <w:rsid w:val="00B763F1"/>
    <w:rsid w:val="00B812A8"/>
    <w:rsid w:val="00B81B5D"/>
    <w:rsid w:val="00B84677"/>
    <w:rsid w:val="00B85434"/>
    <w:rsid w:val="00B8770B"/>
    <w:rsid w:val="00B91095"/>
    <w:rsid w:val="00B91AFD"/>
    <w:rsid w:val="00B9261C"/>
    <w:rsid w:val="00B944B1"/>
    <w:rsid w:val="00B94616"/>
    <w:rsid w:val="00B94FA5"/>
    <w:rsid w:val="00B95025"/>
    <w:rsid w:val="00B97F00"/>
    <w:rsid w:val="00BA0966"/>
    <w:rsid w:val="00BA12B1"/>
    <w:rsid w:val="00BA7BE4"/>
    <w:rsid w:val="00BB1B3C"/>
    <w:rsid w:val="00BB21D3"/>
    <w:rsid w:val="00BB4662"/>
    <w:rsid w:val="00BB4733"/>
    <w:rsid w:val="00BB5E7E"/>
    <w:rsid w:val="00BC0A1B"/>
    <w:rsid w:val="00BC18B4"/>
    <w:rsid w:val="00BC7C66"/>
    <w:rsid w:val="00BD1559"/>
    <w:rsid w:val="00BD2D23"/>
    <w:rsid w:val="00BD4076"/>
    <w:rsid w:val="00BD5448"/>
    <w:rsid w:val="00BD61CF"/>
    <w:rsid w:val="00BD6F63"/>
    <w:rsid w:val="00BE1D68"/>
    <w:rsid w:val="00BE1E15"/>
    <w:rsid w:val="00BE356B"/>
    <w:rsid w:val="00BE3D33"/>
    <w:rsid w:val="00BE6D4B"/>
    <w:rsid w:val="00BE7FBE"/>
    <w:rsid w:val="00BF2207"/>
    <w:rsid w:val="00BF43A4"/>
    <w:rsid w:val="00BF7AA6"/>
    <w:rsid w:val="00C008CB"/>
    <w:rsid w:val="00C01C5F"/>
    <w:rsid w:val="00C0341B"/>
    <w:rsid w:val="00C05041"/>
    <w:rsid w:val="00C068C0"/>
    <w:rsid w:val="00C100B2"/>
    <w:rsid w:val="00C1709D"/>
    <w:rsid w:val="00C174C9"/>
    <w:rsid w:val="00C1777C"/>
    <w:rsid w:val="00C207B9"/>
    <w:rsid w:val="00C20F5D"/>
    <w:rsid w:val="00C2211F"/>
    <w:rsid w:val="00C23AA1"/>
    <w:rsid w:val="00C24BAD"/>
    <w:rsid w:val="00C32BC7"/>
    <w:rsid w:val="00C33243"/>
    <w:rsid w:val="00C353F1"/>
    <w:rsid w:val="00C36ACD"/>
    <w:rsid w:val="00C37AC7"/>
    <w:rsid w:val="00C4032D"/>
    <w:rsid w:val="00C40D9E"/>
    <w:rsid w:val="00C41890"/>
    <w:rsid w:val="00C42D6D"/>
    <w:rsid w:val="00C44DA8"/>
    <w:rsid w:val="00C474AF"/>
    <w:rsid w:val="00C47E2A"/>
    <w:rsid w:val="00C47F7B"/>
    <w:rsid w:val="00C503B3"/>
    <w:rsid w:val="00C51043"/>
    <w:rsid w:val="00C5214B"/>
    <w:rsid w:val="00C54E39"/>
    <w:rsid w:val="00C55C39"/>
    <w:rsid w:val="00C56E8C"/>
    <w:rsid w:val="00C57AB5"/>
    <w:rsid w:val="00C67109"/>
    <w:rsid w:val="00C6737E"/>
    <w:rsid w:val="00C67DD3"/>
    <w:rsid w:val="00C71134"/>
    <w:rsid w:val="00C7213A"/>
    <w:rsid w:val="00C72FFB"/>
    <w:rsid w:val="00C73EFE"/>
    <w:rsid w:val="00C73F4D"/>
    <w:rsid w:val="00C77896"/>
    <w:rsid w:val="00C818E3"/>
    <w:rsid w:val="00C91564"/>
    <w:rsid w:val="00C94394"/>
    <w:rsid w:val="00C963AA"/>
    <w:rsid w:val="00C96EFB"/>
    <w:rsid w:val="00C9753F"/>
    <w:rsid w:val="00CA05D7"/>
    <w:rsid w:val="00CA0C4F"/>
    <w:rsid w:val="00CA3ABC"/>
    <w:rsid w:val="00CA45DD"/>
    <w:rsid w:val="00CA5A79"/>
    <w:rsid w:val="00CA78C5"/>
    <w:rsid w:val="00CB1F9B"/>
    <w:rsid w:val="00CB2B62"/>
    <w:rsid w:val="00CB2FB1"/>
    <w:rsid w:val="00CB4A1E"/>
    <w:rsid w:val="00CB70C8"/>
    <w:rsid w:val="00CC0568"/>
    <w:rsid w:val="00CC1B63"/>
    <w:rsid w:val="00CC2A00"/>
    <w:rsid w:val="00CC2C5C"/>
    <w:rsid w:val="00CC3379"/>
    <w:rsid w:val="00CC3A5E"/>
    <w:rsid w:val="00CC55C7"/>
    <w:rsid w:val="00CC748A"/>
    <w:rsid w:val="00CD3698"/>
    <w:rsid w:val="00CD370E"/>
    <w:rsid w:val="00CD380D"/>
    <w:rsid w:val="00CD514B"/>
    <w:rsid w:val="00CD70A3"/>
    <w:rsid w:val="00CD7BD7"/>
    <w:rsid w:val="00CE13C1"/>
    <w:rsid w:val="00CE47E4"/>
    <w:rsid w:val="00CF00A2"/>
    <w:rsid w:val="00CF1A55"/>
    <w:rsid w:val="00CF1F5E"/>
    <w:rsid w:val="00CF2953"/>
    <w:rsid w:val="00CF2ADC"/>
    <w:rsid w:val="00CF2AEE"/>
    <w:rsid w:val="00CF38FA"/>
    <w:rsid w:val="00CF50E0"/>
    <w:rsid w:val="00D009BE"/>
    <w:rsid w:val="00D00B53"/>
    <w:rsid w:val="00D01F15"/>
    <w:rsid w:val="00D02D8D"/>
    <w:rsid w:val="00D0302C"/>
    <w:rsid w:val="00D04400"/>
    <w:rsid w:val="00D05561"/>
    <w:rsid w:val="00D0566E"/>
    <w:rsid w:val="00D05EFC"/>
    <w:rsid w:val="00D076B0"/>
    <w:rsid w:val="00D076F9"/>
    <w:rsid w:val="00D118C3"/>
    <w:rsid w:val="00D121F1"/>
    <w:rsid w:val="00D12D8D"/>
    <w:rsid w:val="00D13E2C"/>
    <w:rsid w:val="00D162CB"/>
    <w:rsid w:val="00D17700"/>
    <w:rsid w:val="00D17B54"/>
    <w:rsid w:val="00D210AF"/>
    <w:rsid w:val="00D210E2"/>
    <w:rsid w:val="00D2169E"/>
    <w:rsid w:val="00D2413B"/>
    <w:rsid w:val="00D31610"/>
    <w:rsid w:val="00D31A19"/>
    <w:rsid w:val="00D32A8B"/>
    <w:rsid w:val="00D32B04"/>
    <w:rsid w:val="00D35A7B"/>
    <w:rsid w:val="00D411AA"/>
    <w:rsid w:val="00D41EF3"/>
    <w:rsid w:val="00D42136"/>
    <w:rsid w:val="00D43668"/>
    <w:rsid w:val="00D44F1F"/>
    <w:rsid w:val="00D4617F"/>
    <w:rsid w:val="00D520BC"/>
    <w:rsid w:val="00D52903"/>
    <w:rsid w:val="00D5296B"/>
    <w:rsid w:val="00D53379"/>
    <w:rsid w:val="00D535E6"/>
    <w:rsid w:val="00D54616"/>
    <w:rsid w:val="00D56094"/>
    <w:rsid w:val="00D56357"/>
    <w:rsid w:val="00D563D5"/>
    <w:rsid w:val="00D60370"/>
    <w:rsid w:val="00D628C5"/>
    <w:rsid w:val="00D70892"/>
    <w:rsid w:val="00D73E33"/>
    <w:rsid w:val="00D73F80"/>
    <w:rsid w:val="00D74411"/>
    <w:rsid w:val="00D7616D"/>
    <w:rsid w:val="00D768DB"/>
    <w:rsid w:val="00D76EF6"/>
    <w:rsid w:val="00D777FE"/>
    <w:rsid w:val="00D828B5"/>
    <w:rsid w:val="00D83134"/>
    <w:rsid w:val="00D83A6D"/>
    <w:rsid w:val="00D84EB7"/>
    <w:rsid w:val="00D85676"/>
    <w:rsid w:val="00D85B41"/>
    <w:rsid w:val="00D92729"/>
    <w:rsid w:val="00DA1778"/>
    <w:rsid w:val="00DA1EAD"/>
    <w:rsid w:val="00DA1F02"/>
    <w:rsid w:val="00DA20C9"/>
    <w:rsid w:val="00DA4BDE"/>
    <w:rsid w:val="00DA5033"/>
    <w:rsid w:val="00DA6D5B"/>
    <w:rsid w:val="00DB08FA"/>
    <w:rsid w:val="00DB2AED"/>
    <w:rsid w:val="00DB4053"/>
    <w:rsid w:val="00DB4FC7"/>
    <w:rsid w:val="00DB5EDD"/>
    <w:rsid w:val="00DC34C3"/>
    <w:rsid w:val="00DC36AC"/>
    <w:rsid w:val="00DC39E4"/>
    <w:rsid w:val="00DC3CA1"/>
    <w:rsid w:val="00DC4E06"/>
    <w:rsid w:val="00DC681F"/>
    <w:rsid w:val="00DD06BB"/>
    <w:rsid w:val="00DD0FE9"/>
    <w:rsid w:val="00DD365A"/>
    <w:rsid w:val="00DD43A3"/>
    <w:rsid w:val="00DD5E2B"/>
    <w:rsid w:val="00DE0523"/>
    <w:rsid w:val="00DE0E5D"/>
    <w:rsid w:val="00DE42C1"/>
    <w:rsid w:val="00DE4ADC"/>
    <w:rsid w:val="00DE4FAA"/>
    <w:rsid w:val="00DE6369"/>
    <w:rsid w:val="00DF01ED"/>
    <w:rsid w:val="00DF4149"/>
    <w:rsid w:val="00DF4BB0"/>
    <w:rsid w:val="00DF5E84"/>
    <w:rsid w:val="00DF73AB"/>
    <w:rsid w:val="00E02FA5"/>
    <w:rsid w:val="00E120BB"/>
    <w:rsid w:val="00E123E7"/>
    <w:rsid w:val="00E135C9"/>
    <w:rsid w:val="00E14F7F"/>
    <w:rsid w:val="00E16CB1"/>
    <w:rsid w:val="00E22014"/>
    <w:rsid w:val="00E24560"/>
    <w:rsid w:val="00E24D01"/>
    <w:rsid w:val="00E25388"/>
    <w:rsid w:val="00E2790F"/>
    <w:rsid w:val="00E30869"/>
    <w:rsid w:val="00E32B2B"/>
    <w:rsid w:val="00E35F5F"/>
    <w:rsid w:val="00E36254"/>
    <w:rsid w:val="00E41481"/>
    <w:rsid w:val="00E43A2C"/>
    <w:rsid w:val="00E44EB2"/>
    <w:rsid w:val="00E45980"/>
    <w:rsid w:val="00E51767"/>
    <w:rsid w:val="00E544E4"/>
    <w:rsid w:val="00E56A36"/>
    <w:rsid w:val="00E6081A"/>
    <w:rsid w:val="00E61371"/>
    <w:rsid w:val="00E6302A"/>
    <w:rsid w:val="00E63B6F"/>
    <w:rsid w:val="00E64FDB"/>
    <w:rsid w:val="00E65ABD"/>
    <w:rsid w:val="00E66AC7"/>
    <w:rsid w:val="00E677BC"/>
    <w:rsid w:val="00E7124A"/>
    <w:rsid w:val="00E714B9"/>
    <w:rsid w:val="00E72CB7"/>
    <w:rsid w:val="00E733D6"/>
    <w:rsid w:val="00E73D01"/>
    <w:rsid w:val="00E75310"/>
    <w:rsid w:val="00E7703D"/>
    <w:rsid w:val="00E80FA2"/>
    <w:rsid w:val="00E81DBC"/>
    <w:rsid w:val="00E845A4"/>
    <w:rsid w:val="00E86478"/>
    <w:rsid w:val="00E86B08"/>
    <w:rsid w:val="00E87737"/>
    <w:rsid w:val="00E90E86"/>
    <w:rsid w:val="00E91D7B"/>
    <w:rsid w:val="00E91F94"/>
    <w:rsid w:val="00EA011E"/>
    <w:rsid w:val="00EA1DE5"/>
    <w:rsid w:val="00EA486B"/>
    <w:rsid w:val="00EA65CC"/>
    <w:rsid w:val="00EA7197"/>
    <w:rsid w:val="00EA7EE8"/>
    <w:rsid w:val="00EB1A9F"/>
    <w:rsid w:val="00EB4A35"/>
    <w:rsid w:val="00EB571E"/>
    <w:rsid w:val="00EB67B3"/>
    <w:rsid w:val="00EC0008"/>
    <w:rsid w:val="00EC220C"/>
    <w:rsid w:val="00EC362C"/>
    <w:rsid w:val="00EC5A94"/>
    <w:rsid w:val="00EC5EB6"/>
    <w:rsid w:val="00EC68F1"/>
    <w:rsid w:val="00EC76C7"/>
    <w:rsid w:val="00EC7FA7"/>
    <w:rsid w:val="00ED0836"/>
    <w:rsid w:val="00ED0F0C"/>
    <w:rsid w:val="00ED5F72"/>
    <w:rsid w:val="00EE05E1"/>
    <w:rsid w:val="00EE2CE3"/>
    <w:rsid w:val="00EE314E"/>
    <w:rsid w:val="00EE3EA0"/>
    <w:rsid w:val="00EE40FC"/>
    <w:rsid w:val="00EE4A34"/>
    <w:rsid w:val="00EE53E5"/>
    <w:rsid w:val="00EE6904"/>
    <w:rsid w:val="00EF223F"/>
    <w:rsid w:val="00EF23DB"/>
    <w:rsid w:val="00EF3702"/>
    <w:rsid w:val="00F004A0"/>
    <w:rsid w:val="00F01C5B"/>
    <w:rsid w:val="00F02263"/>
    <w:rsid w:val="00F048E8"/>
    <w:rsid w:val="00F066A0"/>
    <w:rsid w:val="00F1287D"/>
    <w:rsid w:val="00F12EB6"/>
    <w:rsid w:val="00F20180"/>
    <w:rsid w:val="00F21385"/>
    <w:rsid w:val="00F2478C"/>
    <w:rsid w:val="00F272ED"/>
    <w:rsid w:val="00F27E98"/>
    <w:rsid w:val="00F30A57"/>
    <w:rsid w:val="00F32DCF"/>
    <w:rsid w:val="00F3348D"/>
    <w:rsid w:val="00F338C6"/>
    <w:rsid w:val="00F34948"/>
    <w:rsid w:val="00F34EB0"/>
    <w:rsid w:val="00F47C25"/>
    <w:rsid w:val="00F5017A"/>
    <w:rsid w:val="00F52B2E"/>
    <w:rsid w:val="00F5328E"/>
    <w:rsid w:val="00F53841"/>
    <w:rsid w:val="00F544CA"/>
    <w:rsid w:val="00F54BF9"/>
    <w:rsid w:val="00F577BA"/>
    <w:rsid w:val="00F60CAC"/>
    <w:rsid w:val="00F60D5F"/>
    <w:rsid w:val="00F61B8F"/>
    <w:rsid w:val="00F62C27"/>
    <w:rsid w:val="00F63B33"/>
    <w:rsid w:val="00F715E7"/>
    <w:rsid w:val="00F72731"/>
    <w:rsid w:val="00F729DD"/>
    <w:rsid w:val="00F76A03"/>
    <w:rsid w:val="00F8052B"/>
    <w:rsid w:val="00F82669"/>
    <w:rsid w:val="00F83CB9"/>
    <w:rsid w:val="00F85623"/>
    <w:rsid w:val="00F85B23"/>
    <w:rsid w:val="00F868D3"/>
    <w:rsid w:val="00F913DD"/>
    <w:rsid w:val="00F936D0"/>
    <w:rsid w:val="00F96C0D"/>
    <w:rsid w:val="00F96E07"/>
    <w:rsid w:val="00FA01F3"/>
    <w:rsid w:val="00FA036F"/>
    <w:rsid w:val="00FA12B6"/>
    <w:rsid w:val="00FA12CC"/>
    <w:rsid w:val="00FA14E4"/>
    <w:rsid w:val="00FA1924"/>
    <w:rsid w:val="00FA4005"/>
    <w:rsid w:val="00FA4D39"/>
    <w:rsid w:val="00FA67AA"/>
    <w:rsid w:val="00FA6831"/>
    <w:rsid w:val="00FB1B65"/>
    <w:rsid w:val="00FB3B38"/>
    <w:rsid w:val="00FB46FB"/>
    <w:rsid w:val="00FB5215"/>
    <w:rsid w:val="00FB57FF"/>
    <w:rsid w:val="00FC00D9"/>
    <w:rsid w:val="00FC0E1E"/>
    <w:rsid w:val="00FC2CF6"/>
    <w:rsid w:val="00FC3789"/>
    <w:rsid w:val="00FC3C98"/>
    <w:rsid w:val="00FC4220"/>
    <w:rsid w:val="00FC48CA"/>
    <w:rsid w:val="00FC4F6E"/>
    <w:rsid w:val="00FC7427"/>
    <w:rsid w:val="00FD0F86"/>
    <w:rsid w:val="00FD7455"/>
    <w:rsid w:val="00FD7B0A"/>
    <w:rsid w:val="00FE0F89"/>
    <w:rsid w:val="00FE32A5"/>
    <w:rsid w:val="00FE525C"/>
    <w:rsid w:val="00FF14B4"/>
    <w:rsid w:val="00FF50EA"/>
    <w:rsid w:val="00FF5421"/>
    <w:rsid w:val="00FF6213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30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E27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2713"/>
  </w:style>
  <w:style w:type="character" w:customStyle="1" w:styleId="2Char">
    <w:name w:val="标题 2 Char"/>
    <w:basedOn w:val="a0"/>
    <w:link w:val="2"/>
    <w:uiPriority w:val="9"/>
    <w:rsid w:val="001E271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D121F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E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45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45F7"/>
    <w:rPr>
      <w:sz w:val="18"/>
      <w:szCs w:val="18"/>
    </w:rPr>
  </w:style>
  <w:style w:type="table" w:styleId="a7">
    <w:name w:val="Table Grid"/>
    <w:basedOn w:val="a1"/>
    <w:uiPriority w:val="59"/>
    <w:rsid w:val="003E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B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A683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FA683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FA683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A683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FA683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FA683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FA6831"/>
    <w:rPr>
      <w:sz w:val="18"/>
      <w:szCs w:val="18"/>
    </w:rPr>
  </w:style>
  <w:style w:type="character" w:styleId="ac">
    <w:name w:val="Strong"/>
    <w:basedOn w:val="a0"/>
    <w:uiPriority w:val="22"/>
    <w:qFormat/>
    <w:rsid w:val="001213D2"/>
    <w:rPr>
      <w:b/>
      <w:bCs/>
    </w:rPr>
  </w:style>
  <w:style w:type="character" w:customStyle="1" w:styleId="1Char">
    <w:name w:val="标题 1 Char"/>
    <w:basedOn w:val="a0"/>
    <w:link w:val="1"/>
    <w:uiPriority w:val="9"/>
    <w:rsid w:val="00533054"/>
    <w:rPr>
      <w:b/>
      <w:bCs/>
      <w:kern w:val="44"/>
      <w:sz w:val="44"/>
      <w:szCs w:val="44"/>
    </w:rPr>
  </w:style>
  <w:style w:type="character" w:customStyle="1" w:styleId="10">
    <w:name w:val="标题1"/>
    <w:basedOn w:val="a0"/>
    <w:rsid w:val="00533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30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E27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2713"/>
  </w:style>
  <w:style w:type="character" w:customStyle="1" w:styleId="2Char">
    <w:name w:val="标题 2 Char"/>
    <w:basedOn w:val="a0"/>
    <w:link w:val="2"/>
    <w:uiPriority w:val="9"/>
    <w:rsid w:val="001E271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D121F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E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45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45F7"/>
    <w:rPr>
      <w:sz w:val="18"/>
      <w:szCs w:val="18"/>
    </w:rPr>
  </w:style>
  <w:style w:type="table" w:styleId="a7">
    <w:name w:val="Table Grid"/>
    <w:basedOn w:val="a1"/>
    <w:uiPriority w:val="59"/>
    <w:rsid w:val="003E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B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A683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FA683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FA683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A683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FA683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FA683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FA6831"/>
    <w:rPr>
      <w:sz w:val="18"/>
      <w:szCs w:val="18"/>
    </w:rPr>
  </w:style>
  <w:style w:type="character" w:styleId="ac">
    <w:name w:val="Strong"/>
    <w:basedOn w:val="a0"/>
    <w:uiPriority w:val="22"/>
    <w:qFormat/>
    <w:rsid w:val="001213D2"/>
    <w:rPr>
      <w:b/>
      <w:bCs/>
    </w:rPr>
  </w:style>
  <w:style w:type="character" w:customStyle="1" w:styleId="1Char">
    <w:name w:val="标题 1 Char"/>
    <w:basedOn w:val="a0"/>
    <w:link w:val="1"/>
    <w:uiPriority w:val="9"/>
    <w:rsid w:val="00533054"/>
    <w:rPr>
      <w:b/>
      <w:bCs/>
      <w:kern w:val="44"/>
      <w:sz w:val="44"/>
      <w:szCs w:val="44"/>
    </w:rPr>
  </w:style>
  <w:style w:type="character" w:customStyle="1" w:styleId="10">
    <w:name w:val="标题1"/>
    <w:basedOn w:val="a0"/>
    <w:rsid w:val="0053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002">
                  <w:marLeft w:val="0"/>
                  <w:marRight w:val="0"/>
                  <w:marTop w:val="0"/>
                  <w:marBottom w:val="0"/>
                  <w:divBdr>
                    <w:top w:val="single" w:sz="18" w:space="0" w:color="00878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0E0E0"/>
                        <w:left w:val="single" w:sz="6" w:space="23" w:color="E0E0E0"/>
                        <w:bottom w:val="single" w:sz="6" w:space="23" w:color="E0E0E0"/>
                        <w:right w:val="single" w:sz="6" w:space="23" w:color="E0E0E0"/>
                      </w:divBdr>
                      <w:divsChild>
                        <w:div w:id="16171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CC24-B2C8-4CC7-89DD-40FD095B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7</Pages>
  <Words>444</Words>
  <Characters>2532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周婧</dc:creator>
  <cp:lastModifiedBy>李越岩</cp:lastModifiedBy>
  <cp:revision>269</cp:revision>
  <cp:lastPrinted>2019-04-19T11:34:00Z</cp:lastPrinted>
  <dcterms:created xsi:type="dcterms:W3CDTF">2017-04-26T01:35:00Z</dcterms:created>
  <dcterms:modified xsi:type="dcterms:W3CDTF">2019-04-19T12:05:00Z</dcterms:modified>
</cp:coreProperties>
</file>